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1036" w14:textId="70AE726C" w:rsidR="00CC37E7" w:rsidRDefault="00D046E7">
      <w:pPr>
        <w:pStyle w:val="Corpotesto"/>
        <w:rPr>
          <w:rFonts w:ascii="Times New Roman"/>
          <w:sz w:val="20"/>
        </w:rPr>
      </w:pPr>
      <w:r>
        <w:rPr>
          <w:rFonts w:ascii="Times New Roman"/>
          <w:sz w:val="20"/>
        </w:rPr>
        <w:t xml:space="preserve"> </w:t>
      </w:r>
    </w:p>
    <w:p w14:paraId="3994BCF6" w14:textId="77777777" w:rsidR="00CC37E7" w:rsidRDefault="00CC37E7">
      <w:pPr>
        <w:pStyle w:val="Corpotesto"/>
        <w:rPr>
          <w:rFonts w:ascii="Times New Roman"/>
          <w:sz w:val="20"/>
        </w:rPr>
      </w:pPr>
    </w:p>
    <w:p w14:paraId="1A21FEF0" w14:textId="77777777" w:rsidR="00CC37E7" w:rsidRDefault="00CC37E7">
      <w:pPr>
        <w:pStyle w:val="Corpotesto"/>
        <w:rPr>
          <w:rFonts w:ascii="Times New Roman"/>
          <w:sz w:val="20"/>
        </w:rPr>
      </w:pPr>
    </w:p>
    <w:p w14:paraId="253E014D" w14:textId="77777777" w:rsidR="00CC37E7" w:rsidRDefault="00CC37E7">
      <w:pPr>
        <w:pStyle w:val="Corpotesto"/>
        <w:rPr>
          <w:rFonts w:ascii="Times New Roman"/>
          <w:sz w:val="20"/>
        </w:rPr>
      </w:pPr>
    </w:p>
    <w:p w14:paraId="56C49EB8" w14:textId="77777777" w:rsidR="00CC37E7" w:rsidRDefault="00CC37E7">
      <w:pPr>
        <w:pStyle w:val="Corpotesto"/>
        <w:spacing w:before="9"/>
        <w:rPr>
          <w:rFonts w:ascii="Times New Roman"/>
          <w:sz w:val="28"/>
        </w:rPr>
      </w:pPr>
    </w:p>
    <w:p w14:paraId="623BBBD3" w14:textId="728AEE14" w:rsidR="00DE02B9" w:rsidRDefault="00A5066E" w:rsidP="00EB3599">
      <w:pPr>
        <w:pStyle w:val="Corpotesto"/>
        <w:ind w:left="4300"/>
        <w:rPr>
          <w:w w:val="105"/>
        </w:rPr>
      </w:pPr>
      <w:r>
        <w:rPr>
          <w:rFonts w:ascii="Times New Roman"/>
          <w:noProof/>
          <w:sz w:val="20"/>
          <w:lang w:eastAsia="it-IT"/>
        </w:rPr>
        <w:drawing>
          <wp:anchor distT="0" distB="0" distL="114300" distR="114300" simplePos="0" relativeHeight="251658240" behindDoc="0" locked="0" layoutInCell="1" allowOverlap="1" wp14:anchorId="19F9293D" wp14:editId="0C3DB2DD">
            <wp:simplePos x="0" y="0"/>
            <wp:positionH relativeFrom="column">
              <wp:posOffset>10086975</wp:posOffset>
            </wp:positionH>
            <wp:positionV relativeFrom="paragraph">
              <wp:align>top</wp:align>
            </wp:positionV>
            <wp:extent cx="686561" cy="858202"/>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6561" cy="858202"/>
                    </a:xfrm>
                    <a:prstGeom prst="rect">
                      <a:avLst/>
                    </a:prstGeom>
                  </pic:spPr>
                </pic:pic>
              </a:graphicData>
            </a:graphic>
          </wp:anchor>
        </w:drawing>
      </w:r>
    </w:p>
    <w:p w14:paraId="24B34BF0" w14:textId="4D842993" w:rsidR="00CC37E7" w:rsidRDefault="00A5066E" w:rsidP="008427BC">
      <w:pPr>
        <w:pStyle w:val="Titolo"/>
        <w:ind w:left="1456"/>
      </w:pPr>
      <w:r>
        <w:rPr>
          <w:w w:val="105"/>
        </w:rPr>
        <w:t>COMUNE</w:t>
      </w:r>
      <w:r>
        <w:rPr>
          <w:spacing w:val="-2"/>
          <w:w w:val="105"/>
        </w:rPr>
        <w:t xml:space="preserve"> </w:t>
      </w:r>
      <w:r>
        <w:rPr>
          <w:w w:val="105"/>
        </w:rPr>
        <w:t>DI</w:t>
      </w:r>
      <w:r>
        <w:rPr>
          <w:spacing w:val="-3"/>
          <w:w w:val="105"/>
        </w:rPr>
        <w:t xml:space="preserve"> </w:t>
      </w:r>
      <w:r>
        <w:rPr>
          <w:w w:val="105"/>
        </w:rPr>
        <w:t>VILLARICCA</w:t>
      </w:r>
    </w:p>
    <w:p w14:paraId="0D74F368" w14:textId="21C0B8EA" w:rsidR="00CC37E7" w:rsidRDefault="00A5066E" w:rsidP="008427BC">
      <w:pPr>
        <w:pStyle w:val="Titolo"/>
        <w:spacing w:before="82"/>
      </w:pPr>
      <w:r>
        <w:rPr>
          <w:w w:val="105"/>
        </w:rPr>
        <w:t>Settore</w:t>
      </w:r>
      <w:r>
        <w:rPr>
          <w:spacing w:val="-2"/>
          <w:w w:val="105"/>
        </w:rPr>
        <w:t xml:space="preserve"> </w:t>
      </w:r>
      <w:r w:rsidR="006F5584">
        <w:rPr>
          <w:spacing w:val="-2"/>
          <w:w w:val="105"/>
        </w:rPr>
        <w:t xml:space="preserve">V </w:t>
      </w:r>
      <w:r>
        <w:rPr>
          <w:w w:val="105"/>
        </w:rPr>
        <w:t>-</w:t>
      </w:r>
      <w:r>
        <w:rPr>
          <w:spacing w:val="-3"/>
          <w:w w:val="105"/>
        </w:rPr>
        <w:t xml:space="preserve"> </w:t>
      </w:r>
      <w:r>
        <w:rPr>
          <w:w w:val="105"/>
        </w:rPr>
        <w:t>Ufficio</w:t>
      </w:r>
      <w:r>
        <w:rPr>
          <w:spacing w:val="-4"/>
          <w:w w:val="105"/>
        </w:rPr>
        <w:t xml:space="preserve"> </w:t>
      </w:r>
      <w:r>
        <w:rPr>
          <w:w w:val="105"/>
        </w:rPr>
        <w:t>Pubblica</w:t>
      </w:r>
      <w:r>
        <w:rPr>
          <w:spacing w:val="-4"/>
          <w:w w:val="105"/>
        </w:rPr>
        <w:t xml:space="preserve"> </w:t>
      </w:r>
      <w:r>
        <w:rPr>
          <w:w w:val="105"/>
        </w:rPr>
        <w:t>Istruzione-</w:t>
      </w:r>
    </w:p>
    <w:p w14:paraId="5AAA9F9E" w14:textId="77777777" w:rsidR="00CC37E7" w:rsidRDefault="00A5066E" w:rsidP="008427BC">
      <w:pPr>
        <w:spacing w:before="344"/>
        <w:ind w:left="1469" w:right="1466"/>
        <w:jc w:val="center"/>
        <w:rPr>
          <w:rFonts w:ascii="Arial"/>
          <w:b/>
          <w:sz w:val="36"/>
        </w:rPr>
      </w:pPr>
      <w:r>
        <w:rPr>
          <w:rFonts w:ascii="Arial"/>
          <w:b/>
          <w:sz w:val="36"/>
        </w:rPr>
        <w:t>AVVISO</w:t>
      </w:r>
      <w:r>
        <w:rPr>
          <w:rFonts w:ascii="Arial"/>
          <w:b/>
          <w:spacing w:val="-3"/>
          <w:sz w:val="36"/>
        </w:rPr>
        <w:t xml:space="preserve"> </w:t>
      </w:r>
      <w:r>
        <w:rPr>
          <w:rFonts w:ascii="Arial"/>
          <w:b/>
          <w:sz w:val="36"/>
        </w:rPr>
        <w:t>PUBBLICO</w:t>
      </w:r>
    </w:p>
    <w:p w14:paraId="5EBA4B23" w14:textId="77777777" w:rsidR="00CC37E7" w:rsidRDefault="00CC37E7" w:rsidP="008427BC">
      <w:pPr>
        <w:pStyle w:val="Corpotesto"/>
        <w:spacing w:before="1"/>
        <w:jc w:val="center"/>
        <w:rPr>
          <w:rFonts w:ascii="Arial"/>
          <w:b/>
          <w:sz w:val="40"/>
        </w:rPr>
      </w:pPr>
    </w:p>
    <w:p w14:paraId="2BE15648" w14:textId="77777777" w:rsidR="00CC37E7" w:rsidRDefault="00A5066E" w:rsidP="008427BC">
      <w:pPr>
        <w:ind w:left="1469" w:right="1468"/>
        <w:jc w:val="center"/>
        <w:rPr>
          <w:rFonts w:ascii="Arial"/>
          <w:b/>
          <w:sz w:val="32"/>
        </w:rPr>
      </w:pPr>
      <w:r>
        <w:rPr>
          <w:rFonts w:ascii="Arial"/>
          <w:b/>
          <w:sz w:val="32"/>
        </w:rPr>
        <w:t>CONTRIBUTI</w:t>
      </w:r>
    </w:p>
    <w:p w14:paraId="7EB7D674" w14:textId="48531CE6" w:rsidR="00CC37E7" w:rsidRDefault="00A5066E" w:rsidP="008427BC">
      <w:pPr>
        <w:spacing w:before="2"/>
        <w:ind w:left="1469" w:right="1467"/>
        <w:jc w:val="center"/>
        <w:rPr>
          <w:rFonts w:ascii="Arial"/>
          <w:b/>
          <w:sz w:val="32"/>
        </w:rPr>
      </w:pPr>
      <w:r>
        <w:rPr>
          <w:rFonts w:ascii="Arial"/>
          <w:b/>
          <w:sz w:val="32"/>
        </w:rPr>
        <w:t>LIBRI</w:t>
      </w:r>
      <w:r>
        <w:rPr>
          <w:rFonts w:ascii="Arial"/>
          <w:b/>
          <w:spacing w:val="-3"/>
          <w:sz w:val="32"/>
        </w:rPr>
        <w:t xml:space="preserve"> </w:t>
      </w:r>
      <w:r>
        <w:rPr>
          <w:rFonts w:ascii="Arial"/>
          <w:b/>
          <w:sz w:val="32"/>
        </w:rPr>
        <w:t>DI</w:t>
      </w:r>
      <w:r>
        <w:rPr>
          <w:rFonts w:ascii="Arial"/>
          <w:b/>
          <w:spacing w:val="-3"/>
          <w:sz w:val="32"/>
        </w:rPr>
        <w:t xml:space="preserve"> </w:t>
      </w:r>
      <w:r>
        <w:rPr>
          <w:rFonts w:ascii="Arial"/>
          <w:b/>
          <w:sz w:val="32"/>
        </w:rPr>
        <w:t>TESTO</w:t>
      </w:r>
      <w:r>
        <w:rPr>
          <w:rFonts w:ascii="Arial"/>
          <w:b/>
          <w:spacing w:val="-1"/>
          <w:sz w:val="32"/>
        </w:rPr>
        <w:t xml:space="preserve"> </w:t>
      </w:r>
      <w:r>
        <w:rPr>
          <w:rFonts w:ascii="Arial"/>
          <w:b/>
          <w:sz w:val="32"/>
        </w:rPr>
        <w:t>a.s.202</w:t>
      </w:r>
      <w:r w:rsidR="00CC04FA">
        <w:rPr>
          <w:rFonts w:ascii="Arial"/>
          <w:b/>
          <w:sz w:val="32"/>
        </w:rPr>
        <w:t>4</w:t>
      </w:r>
      <w:r>
        <w:rPr>
          <w:rFonts w:ascii="Arial"/>
          <w:b/>
          <w:sz w:val="32"/>
        </w:rPr>
        <w:t>/202</w:t>
      </w:r>
      <w:r w:rsidR="00CC04FA">
        <w:rPr>
          <w:rFonts w:ascii="Arial"/>
          <w:b/>
          <w:sz w:val="32"/>
        </w:rPr>
        <w:t>5</w:t>
      </w:r>
      <w:r>
        <w:rPr>
          <w:rFonts w:ascii="Arial"/>
          <w:b/>
          <w:spacing w:val="-3"/>
          <w:sz w:val="32"/>
        </w:rPr>
        <w:t xml:space="preserve"> </w:t>
      </w:r>
      <w:r>
        <w:rPr>
          <w:rFonts w:ascii="Arial"/>
          <w:b/>
          <w:sz w:val="32"/>
        </w:rPr>
        <w:t>( l.</w:t>
      </w:r>
      <w:r>
        <w:rPr>
          <w:rFonts w:ascii="Arial"/>
          <w:b/>
          <w:spacing w:val="-3"/>
          <w:sz w:val="32"/>
        </w:rPr>
        <w:t xml:space="preserve"> </w:t>
      </w:r>
      <w:r>
        <w:rPr>
          <w:rFonts w:ascii="Arial"/>
          <w:b/>
          <w:sz w:val="32"/>
        </w:rPr>
        <w:t>448/1998)</w:t>
      </w:r>
    </w:p>
    <w:p w14:paraId="2DCDC1CA" w14:textId="77777777" w:rsidR="00370C5F" w:rsidRDefault="00370C5F" w:rsidP="008427BC">
      <w:pPr>
        <w:spacing w:before="2"/>
        <w:ind w:left="1469" w:right="1467"/>
        <w:jc w:val="center"/>
        <w:rPr>
          <w:rFonts w:ascii="Arial"/>
          <w:b/>
          <w:sz w:val="32"/>
        </w:rPr>
      </w:pPr>
    </w:p>
    <w:p w14:paraId="3CBF4FC0" w14:textId="77777777" w:rsidR="00370C5F" w:rsidRDefault="00370C5F" w:rsidP="008427BC">
      <w:pPr>
        <w:spacing w:before="2"/>
        <w:ind w:left="1469" w:right="1467"/>
        <w:jc w:val="center"/>
        <w:rPr>
          <w:rFonts w:ascii="Arial"/>
          <w:b/>
          <w:sz w:val="32"/>
        </w:rPr>
      </w:pPr>
    </w:p>
    <w:p w14:paraId="3865079C" w14:textId="77777777" w:rsidR="00370C5F" w:rsidRPr="00370C5F" w:rsidRDefault="00370C5F" w:rsidP="00370C5F">
      <w:pPr>
        <w:ind w:left="244"/>
        <w:jc w:val="both"/>
        <w:rPr>
          <w:rFonts w:ascii="Calibri" w:eastAsia="Calibri" w:hAnsi="Calibri" w:cs="Calibri"/>
          <w:b/>
          <w:sz w:val="24"/>
        </w:rPr>
      </w:pPr>
      <w:r w:rsidRPr="00370C5F">
        <w:rPr>
          <w:rFonts w:ascii="Calibri" w:eastAsia="Calibri" w:hAnsi="Calibri" w:cs="Calibri"/>
          <w:b/>
          <w:sz w:val="24"/>
        </w:rPr>
        <w:t>Premesso</w:t>
      </w:r>
      <w:r w:rsidRPr="00370C5F">
        <w:rPr>
          <w:rFonts w:ascii="Calibri" w:eastAsia="Calibri" w:hAnsi="Calibri" w:cs="Calibri"/>
          <w:b/>
          <w:spacing w:val="-7"/>
          <w:sz w:val="24"/>
        </w:rPr>
        <w:t xml:space="preserve"> </w:t>
      </w:r>
      <w:r w:rsidRPr="00370C5F">
        <w:rPr>
          <w:rFonts w:ascii="Calibri" w:eastAsia="Calibri" w:hAnsi="Calibri" w:cs="Calibri"/>
          <w:b/>
          <w:spacing w:val="-4"/>
          <w:sz w:val="24"/>
        </w:rPr>
        <w:t>che:</w:t>
      </w:r>
    </w:p>
    <w:p w14:paraId="16E1AB4A" w14:textId="41B56C99" w:rsidR="00370C5F" w:rsidRPr="00616463" w:rsidRDefault="00616463" w:rsidP="00370C5F">
      <w:pPr>
        <w:spacing w:before="120"/>
        <w:ind w:left="232" w:right="113"/>
        <w:jc w:val="both"/>
        <w:rPr>
          <w:rFonts w:ascii="Arial" w:eastAsia="Calibri" w:hAnsi="Arial" w:cs="Arial"/>
          <w:sz w:val="24"/>
          <w:szCs w:val="24"/>
        </w:rPr>
      </w:pPr>
      <w:r>
        <w:rPr>
          <w:rFonts w:ascii="Arial" w:eastAsia="Calibri" w:hAnsi="Arial" w:cs="Arial"/>
          <w:sz w:val="24"/>
          <w:szCs w:val="24"/>
        </w:rPr>
        <w:t xml:space="preserve">     </w:t>
      </w:r>
      <w:r w:rsidR="00370C5F" w:rsidRPr="00370C5F">
        <w:rPr>
          <w:rFonts w:ascii="Arial" w:eastAsia="Calibri" w:hAnsi="Arial" w:cs="Arial"/>
          <w:sz w:val="24"/>
          <w:szCs w:val="24"/>
        </w:rPr>
        <w:t xml:space="preserve">l’art. 10 della Legge Regionale Campania n. 30 del 26.04.1985 “Diritto allo Studio” prevede che i Comuni debbano provvedere all’assegnazione gratuita dei libri di testo agli alunni delle scuole secondarie di 1° grado con particolare riguardo agli alunni </w:t>
      </w:r>
      <w:r>
        <w:rPr>
          <w:rFonts w:ascii="Arial" w:eastAsia="Calibri" w:hAnsi="Arial" w:cs="Arial"/>
          <w:sz w:val="24"/>
          <w:szCs w:val="24"/>
        </w:rPr>
        <w:t xml:space="preserve">          </w:t>
      </w:r>
      <w:r w:rsidR="00370C5F" w:rsidRPr="00370C5F">
        <w:rPr>
          <w:rFonts w:ascii="Arial" w:eastAsia="Calibri" w:hAnsi="Arial" w:cs="Arial"/>
          <w:sz w:val="24"/>
          <w:szCs w:val="24"/>
        </w:rPr>
        <w:t>appartenenti a famiglie in disagiate condizioni economiche;</w:t>
      </w:r>
    </w:p>
    <w:p w14:paraId="19618C6C" w14:textId="77777777" w:rsidR="00370C5F" w:rsidRPr="00370C5F" w:rsidRDefault="00370C5F" w:rsidP="00370C5F">
      <w:pPr>
        <w:spacing w:before="119"/>
        <w:ind w:left="232" w:right="105"/>
        <w:jc w:val="both"/>
        <w:rPr>
          <w:rFonts w:ascii="Arial" w:eastAsia="Calibri" w:hAnsi="Arial" w:cs="Arial"/>
          <w:sz w:val="24"/>
          <w:szCs w:val="24"/>
        </w:rPr>
      </w:pPr>
      <w:r w:rsidRPr="00370C5F">
        <w:rPr>
          <w:rFonts w:ascii="Arial" w:eastAsia="Calibri" w:hAnsi="Arial" w:cs="Arial"/>
          <w:sz w:val="24"/>
          <w:szCs w:val="24"/>
        </w:rPr>
        <w:t>l’art. 27 della L. 23.12.1998 n. 448 stabilisce che “i Comuni debbano garantire la gratuità totale o parziale dei libri di testo in favore degli alunni che adempiono l’obbligo scolastico in possesso dei requisiti richiesti, nonché la fornitura dei libri di testo, anche in comodato d’uso gratuito, agli studenti delle scuole secondarie di 2° grado in possesso dei prescritti requisiti”;</w:t>
      </w:r>
    </w:p>
    <w:p w14:paraId="0C0BFE9C" w14:textId="1E2EDB5E" w:rsidR="00917525" w:rsidRPr="00616463" w:rsidRDefault="00917525" w:rsidP="00917525">
      <w:pPr>
        <w:spacing w:line="276" w:lineRule="auto"/>
        <w:ind w:left="691" w:right="224"/>
        <w:jc w:val="both"/>
        <w:rPr>
          <w:rFonts w:ascii="Arial" w:eastAsia="Times New Roman" w:hAnsi="Arial" w:cs="Arial"/>
          <w:sz w:val="24"/>
          <w:szCs w:val="24"/>
        </w:rPr>
      </w:pPr>
      <w:r w:rsidRPr="00616463">
        <w:rPr>
          <w:rFonts w:ascii="Arial" w:eastAsia="Times New Roman" w:hAnsi="Arial" w:cs="Arial"/>
          <w:b/>
          <w:sz w:val="24"/>
          <w:szCs w:val="24"/>
        </w:rPr>
        <w:t xml:space="preserve">Visto </w:t>
      </w:r>
      <w:r w:rsidRPr="00616463">
        <w:rPr>
          <w:rFonts w:ascii="Arial" w:eastAsia="Times New Roman" w:hAnsi="Arial" w:cs="Arial"/>
          <w:sz w:val="24"/>
          <w:szCs w:val="24"/>
        </w:rPr>
        <w:t xml:space="preserve">il Decreto del Ministero dell’istruzione e del merito Dipartimento per il sistema educativo di istruzione e di formazione-Direzione Generale per lo studente ,l’inclusione e l’orientamento scolastico N.0000309 del 16/02/2024 , relativo al Piano di riparto dei fondi destinati alla fornitura dei libri di testo in favore degli alunni che adempiono all’obbligo scolastico per l’anno scolastico 2024-2025 complessivamente pari a </w:t>
      </w:r>
      <w:r w:rsidR="005D4ED6" w:rsidRPr="00616463">
        <w:rPr>
          <w:rFonts w:ascii="Arial" w:eastAsia="Times New Roman" w:hAnsi="Arial" w:cs="Arial"/>
          <w:sz w:val="24"/>
          <w:szCs w:val="24"/>
        </w:rPr>
        <w:t xml:space="preserve">€ </w:t>
      </w:r>
      <w:r w:rsidRPr="00616463">
        <w:rPr>
          <w:rFonts w:ascii="Arial" w:eastAsia="Times New Roman" w:hAnsi="Arial" w:cs="Arial"/>
          <w:b/>
          <w:bCs/>
          <w:sz w:val="24"/>
          <w:szCs w:val="24"/>
        </w:rPr>
        <w:t>133</w:t>
      </w:r>
      <w:r w:rsidR="005D4ED6" w:rsidRPr="00616463">
        <w:rPr>
          <w:rFonts w:ascii="Arial" w:eastAsia="Times New Roman" w:hAnsi="Arial" w:cs="Arial"/>
          <w:b/>
          <w:bCs/>
          <w:sz w:val="24"/>
          <w:szCs w:val="24"/>
        </w:rPr>
        <w:t>.000.000.00</w:t>
      </w:r>
      <w:r w:rsidR="005D4ED6" w:rsidRPr="00616463">
        <w:rPr>
          <w:rFonts w:ascii="Arial" w:eastAsia="Times New Roman" w:hAnsi="Arial" w:cs="Arial"/>
          <w:sz w:val="24"/>
          <w:szCs w:val="24"/>
        </w:rPr>
        <w:t xml:space="preserve"> (centotrentatre milioni)</w:t>
      </w:r>
      <w:r w:rsidRPr="00616463">
        <w:rPr>
          <w:rFonts w:ascii="Arial" w:eastAsia="Times New Roman" w:hAnsi="Arial" w:cs="Arial"/>
          <w:sz w:val="24"/>
          <w:szCs w:val="24"/>
        </w:rPr>
        <w:t>, erogati direttamente alle Regioni;</w:t>
      </w:r>
    </w:p>
    <w:p w14:paraId="3352BDB0" w14:textId="7E412D50" w:rsidR="00370C5F" w:rsidRPr="00370C5F" w:rsidRDefault="00616463" w:rsidP="00370C5F">
      <w:pPr>
        <w:spacing w:before="122"/>
        <w:ind w:left="232" w:right="113"/>
        <w:jc w:val="both"/>
        <w:rPr>
          <w:rFonts w:ascii="Arial" w:eastAsia="Calibri" w:hAnsi="Arial" w:cs="Arial"/>
          <w:sz w:val="24"/>
          <w:szCs w:val="24"/>
        </w:rPr>
      </w:pPr>
      <w:r w:rsidRPr="00616463">
        <w:rPr>
          <w:rFonts w:ascii="Arial" w:eastAsia="Calibri" w:hAnsi="Arial" w:cs="Arial"/>
          <w:b/>
          <w:bCs/>
          <w:sz w:val="24"/>
          <w:szCs w:val="24"/>
        </w:rPr>
        <w:t xml:space="preserve">     </w:t>
      </w:r>
      <w:r>
        <w:rPr>
          <w:rFonts w:ascii="Arial" w:eastAsia="Calibri" w:hAnsi="Arial" w:cs="Arial"/>
          <w:b/>
          <w:bCs/>
          <w:sz w:val="24"/>
          <w:szCs w:val="24"/>
        </w:rPr>
        <w:t xml:space="preserve"> </w:t>
      </w:r>
      <w:r w:rsidR="00370C5F" w:rsidRPr="00370C5F">
        <w:rPr>
          <w:rFonts w:ascii="Arial" w:eastAsia="Calibri" w:hAnsi="Arial" w:cs="Arial"/>
          <w:b/>
          <w:bCs/>
          <w:sz w:val="24"/>
          <w:szCs w:val="24"/>
        </w:rPr>
        <w:t>Visto</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con</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decreto</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dipartimentale</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n.</w:t>
      </w:r>
      <w:r w:rsidR="00370C5F" w:rsidRPr="00370C5F">
        <w:rPr>
          <w:rFonts w:ascii="Arial" w:eastAsia="Calibri" w:hAnsi="Arial" w:cs="Arial"/>
          <w:spacing w:val="-13"/>
          <w:sz w:val="24"/>
          <w:szCs w:val="24"/>
        </w:rPr>
        <w:t xml:space="preserve"> </w:t>
      </w:r>
      <w:r w:rsidR="00370C5F" w:rsidRPr="00020F3E">
        <w:rPr>
          <w:rFonts w:ascii="Arial" w:eastAsia="Calibri" w:hAnsi="Arial" w:cs="Arial"/>
          <w:b/>
          <w:bCs/>
          <w:sz w:val="24"/>
          <w:szCs w:val="24"/>
        </w:rPr>
        <w:t>309</w:t>
      </w:r>
      <w:r w:rsidR="00370C5F" w:rsidRPr="00020F3E">
        <w:rPr>
          <w:rFonts w:ascii="Arial" w:eastAsia="Calibri" w:hAnsi="Arial" w:cs="Arial"/>
          <w:b/>
          <w:bCs/>
          <w:spacing w:val="-14"/>
          <w:sz w:val="24"/>
          <w:szCs w:val="24"/>
        </w:rPr>
        <w:t xml:space="preserve"> </w:t>
      </w:r>
      <w:r w:rsidR="00370C5F" w:rsidRPr="00020F3E">
        <w:rPr>
          <w:rFonts w:ascii="Arial" w:eastAsia="Calibri" w:hAnsi="Arial" w:cs="Arial"/>
          <w:b/>
          <w:bCs/>
          <w:sz w:val="24"/>
          <w:szCs w:val="24"/>
        </w:rPr>
        <w:t>del</w:t>
      </w:r>
      <w:r w:rsidR="00370C5F" w:rsidRPr="00020F3E">
        <w:rPr>
          <w:rFonts w:ascii="Arial" w:eastAsia="Calibri" w:hAnsi="Arial" w:cs="Arial"/>
          <w:b/>
          <w:bCs/>
          <w:spacing w:val="-13"/>
          <w:sz w:val="24"/>
          <w:szCs w:val="24"/>
        </w:rPr>
        <w:t xml:space="preserve"> </w:t>
      </w:r>
      <w:r w:rsidR="00370C5F" w:rsidRPr="00020F3E">
        <w:rPr>
          <w:rFonts w:ascii="Arial" w:eastAsia="Calibri" w:hAnsi="Arial" w:cs="Arial"/>
          <w:b/>
          <w:bCs/>
          <w:sz w:val="24"/>
          <w:szCs w:val="24"/>
        </w:rPr>
        <w:t>16</w:t>
      </w:r>
      <w:r w:rsidR="00370C5F" w:rsidRPr="00020F3E">
        <w:rPr>
          <w:rFonts w:ascii="Arial" w:eastAsia="Calibri" w:hAnsi="Arial" w:cs="Arial"/>
          <w:b/>
          <w:bCs/>
          <w:spacing w:val="-14"/>
          <w:sz w:val="24"/>
          <w:szCs w:val="24"/>
        </w:rPr>
        <w:t xml:space="preserve"> </w:t>
      </w:r>
      <w:r w:rsidR="00370C5F" w:rsidRPr="00020F3E">
        <w:rPr>
          <w:rFonts w:ascii="Arial" w:eastAsia="Calibri" w:hAnsi="Arial" w:cs="Arial"/>
          <w:b/>
          <w:bCs/>
          <w:sz w:val="24"/>
          <w:szCs w:val="24"/>
        </w:rPr>
        <w:t>febbraio</w:t>
      </w:r>
      <w:r w:rsidR="00370C5F" w:rsidRPr="00020F3E">
        <w:rPr>
          <w:rFonts w:ascii="Arial" w:eastAsia="Calibri" w:hAnsi="Arial" w:cs="Arial"/>
          <w:b/>
          <w:bCs/>
          <w:spacing w:val="-14"/>
          <w:sz w:val="24"/>
          <w:szCs w:val="24"/>
        </w:rPr>
        <w:t xml:space="preserve"> </w:t>
      </w:r>
      <w:r w:rsidR="00370C5F" w:rsidRPr="00020F3E">
        <w:rPr>
          <w:rFonts w:ascii="Arial" w:eastAsia="Calibri" w:hAnsi="Arial" w:cs="Arial"/>
          <w:b/>
          <w:bCs/>
          <w:sz w:val="24"/>
          <w:szCs w:val="24"/>
        </w:rPr>
        <w:t>2024</w:t>
      </w:r>
      <w:r w:rsidR="00370C5F" w:rsidRPr="00370C5F">
        <w:rPr>
          <w:rFonts w:ascii="Arial" w:eastAsia="Calibri" w:hAnsi="Arial" w:cs="Arial"/>
          <w:sz w:val="24"/>
          <w:szCs w:val="24"/>
        </w:rPr>
        <w:t>,</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il</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Ministero</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dell’istruzione</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e</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del</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merito ha</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disposto</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la</w:t>
      </w:r>
      <w:r w:rsidR="00370C5F" w:rsidRPr="00370C5F">
        <w:rPr>
          <w:rFonts w:ascii="Arial" w:eastAsia="Calibri" w:hAnsi="Arial" w:cs="Arial"/>
          <w:spacing w:val="-5"/>
          <w:sz w:val="24"/>
          <w:szCs w:val="24"/>
        </w:rPr>
        <w:t xml:space="preserve"> </w:t>
      </w:r>
      <w:r w:rsidR="00370C5F" w:rsidRPr="00370C5F">
        <w:rPr>
          <w:rFonts w:ascii="Arial" w:eastAsia="Calibri" w:hAnsi="Arial" w:cs="Arial"/>
          <w:sz w:val="24"/>
          <w:szCs w:val="24"/>
        </w:rPr>
        <w:t>ripartizione</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tra</w:t>
      </w:r>
      <w:r w:rsidR="00370C5F" w:rsidRPr="00370C5F">
        <w:rPr>
          <w:rFonts w:ascii="Arial" w:eastAsia="Calibri" w:hAnsi="Arial" w:cs="Arial"/>
          <w:spacing w:val="-5"/>
          <w:sz w:val="24"/>
          <w:szCs w:val="24"/>
        </w:rPr>
        <w:t xml:space="preserve"> </w:t>
      </w:r>
      <w:r w:rsidR="00370C5F" w:rsidRPr="00370C5F">
        <w:rPr>
          <w:rFonts w:ascii="Arial" w:eastAsia="Calibri" w:hAnsi="Arial" w:cs="Arial"/>
          <w:sz w:val="24"/>
          <w:szCs w:val="24"/>
        </w:rPr>
        <w:t>le</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regioni,</w:t>
      </w:r>
      <w:r w:rsidR="00370C5F" w:rsidRPr="00370C5F">
        <w:rPr>
          <w:rFonts w:ascii="Arial" w:eastAsia="Calibri" w:hAnsi="Arial" w:cs="Arial"/>
          <w:spacing w:val="-5"/>
          <w:sz w:val="24"/>
          <w:szCs w:val="24"/>
        </w:rPr>
        <w:t xml:space="preserve"> </w:t>
      </w:r>
      <w:r w:rsidR="00370C5F" w:rsidRPr="00370C5F">
        <w:rPr>
          <w:rFonts w:ascii="Arial" w:eastAsia="Calibri" w:hAnsi="Arial" w:cs="Arial"/>
          <w:sz w:val="24"/>
          <w:szCs w:val="24"/>
        </w:rPr>
        <w:t>per</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l’anno</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scolastico</w:t>
      </w:r>
      <w:r w:rsidR="00370C5F" w:rsidRPr="00370C5F">
        <w:rPr>
          <w:rFonts w:ascii="Arial" w:eastAsia="Calibri" w:hAnsi="Arial" w:cs="Arial"/>
          <w:spacing w:val="-4"/>
          <w:sz w:val="24"/>
          <w:szCs w:val="24"/>
        </w:rPr>
        <w:t xml:space="preserve"> </w:t>
      </w:r>
      <w:r w:rsidR="00370C5F" w:rsidRPr="00370C5F">
        <w:rPr>
          <w:rFonts w:ascii="Arial" w:eastAsia="Calibri" w:hAnsi="Arial" w:cs="Arial"/>
          <w:sz w:val="24"/>
          <w:szCs w:val="24"/>
        </w:rPr>
        <w:t>2024/2025,</w:t>
      </w:r>
      <w:r w:rsidR="00370C5F" w:rsidRPr="00370C5F">
        <w:rPr>
          <w:rFonts w:ascii="Arial" w:eastAsia="Calibri" w:hAnsi="Arial" w:cs="Arial"/>
          <w:spacing w:val="-6"/>
          <w:sz w:val="24"/>
          <w:szCs w:val="24"/>
        </w:rPr>
        <w:t xml:space="preserve"> </w:t>
      </w:r>
      <w:r w:rsidR="00370C5F" w:rsidRPr="00370C5F">
        <w:rPr>
          <w:rFonts w:ascii="Arial" w:eastAsia="Calibri" w:hAnsi="Arial" w:cs="Arial"/>
          <w:sz w:val="24"/>
          <w:szCs w:val="24"/>
        </w:rPr>
        <w:t>della</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somma</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complessiva di</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133.000.000,00</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ai fini</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della</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fornitura</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dei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libri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testo</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in</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favore</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degli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alunni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meno</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abbienti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 xml:space="preserve">delle </w:t>
      </w:r>
      <w:r w:rsidR="00370C5F" w:rsidRPr="00370C5F">
        <w:rPr>
          <w:rFonts w:ascii="Arial" w:eastAsia="Calibri" w:hAnsi="Arial" w:cs="Arial"/>
          <w:spacing w:val="-2"/>
          <w:sz w:val="24"/>
          <w:szCs w:val="24"/>
        </w:rPr>
        <w:t>scuole;</w:t>
      </w:r>
    </w:p>
    <w:p w14:paraId="28DAECD5" w14:textId="095069DD" w:rsidR="00917525" w:rsidRPr="00616463" w:rsidRDefault="00370C5F" w:rsidP="005D4ED6">
      <w:pPr>
        <w:spacing w:before="77"/>
        <w:ind w:left="691"/>
        <w:jc w:val="both"/>
        <w:rPr>
          <w:rFonts w:ascii="Arial" w:eastAsia="Times New Roman" w:hAnsi="Arial" w:cs="Arial"/>
          <w:sz w:val="24"/>
          <w:szCs w:val="24"/>
        </w:rPr>
      </w:pPr>
      <w:r w:rsidRPr="00616463">
        <w:rPr>
          <w:rFonts w:ascii="Arial" w:eastAsia="Times New Roman" w:hAnsi="Arial" w:cs="Arial"/>
          <w:b/>
          <w:sz w:val="24"/>
          <w:szCs w:val="24"/>
        </w:rPr>
        <w:t xml:space="preserve">Visto </w:t>
      </w:r>
      <w:r w:rsidR="00616463" w:rsidRPr="00616463">
        <w:rPr>
          <w:rFonts w:ascii="Arial" w:eastAsia="Times New Roman" w:hAnsi="Arial" w:cs="Arial"/>
          <w:bCs/>
          <w:sz w:val="24"/>
          <w:szCs w:val="24"/>
        </w:rPr>
        <w:t>che la</w:t>
      </w:r>
      <w:r w:rsidR="00917525" w:rsidRPr="00616463">
        <w:rPr>
          <w:rFonts w:ascii="Arial" w:eastAsia="Times New Roman" w:hAnsi="Arial" w:cs="Arial"/>
          <w:sz w:val="24"/>
          <w:szCs w:val="24"/>
        </w:rPr>
        <w:t xml:space="preserve"> Giunta</w:t>
      </w:r>
      <w:r w:rsidR="00917525" w:rsidRPr="00616463">
        <w:rPr>
          <w:rFonts w:ascii="Arial" w:eastAsia="Times New Roman" w:hAnsi="Arial" w:cs="Arial"/>
          <w:spacing w:val="-1"/>
          <w:sz w:val="24"/>
          <w:szCs w:val="24"/>
        </w:rPr>
        <w:t xml:space="preserve"> </w:t>
      </w:r>
      <w:r w:rsidR="00917525" w:rsidRPr="00616463">
        <w:rPr>
          <w:rFonts w:ascii="Arial" w:eastAsia="Times New Roman" w:hAnsi="Arial" w:cs="Arial"/>
          <w:sz w:val="24"/>
          <w:szCs w:val="24"/>
        </w:rPr>
        <w:t>Regionale</w:t>
      </w:r>
      <w:r w:rsidR="00EC2EFA" w:rsidRPr="00616463">
        <w:rPr>
          <w:rFonts w:ascii="Arial" w:eastAsia="Times New Roman" w:hAnsi="Arial" w:cs="Arial"/>
          <w:sz w:val="24"/>
          <w:szCs w:val="24"/>
        </w:rPr>
        <w:t xml:space="preserve"> della Campania con </w:t>
      </w:r>
      <w:r w:rsidR="00EC2EFA" w:rsidRPr="00020F3E">
        <w:rPr>
          <w:rFonts w:ascii="Arial" w:eastAsia="Times New Roman" w:hAnsi="Arial" w:cs="Arial"/>
          <w:b/>
          <w:bCs/>
          <w:sz w:val="24"/>
          <w:szCs w:val="24"/>
        </w:rPr>
        <w:t>deliberazione</w:t>
      </w:r>
      <w:r w:rsidR="00917525" w:rsidRPr="00020F3E">
        <w:rPr>
          <w:rFonts w:ascii="Arial" w:eastAsia="Times New Roman" w:hAnsi="Arial" w:cs="Arial"/>
          <w:b/>
          <w:bCs/>
          <w:spacing w:val="-1"/>
          <w:sz w:val="24"/>
          <w:szCs w:val="24"/>
        </w:rPr>
        <w:t xml:space="preserve"> </w:t>
      </w:r>
      <w:r w:rsidR="00917525" w:rsidRPr="00020F3E">
        <w:rPr>
          <w:rFonts w:ascii="Arial" w:eastAsia="Times New Roman" w:hAnsi="Arial" w:cs="Arial"/>
          <w:b/>
          <w:bCs/>
          <w:sz w:val="24"/>
          <w:szCs w:val="24"/>
        </w:rPr>
        <w:t xml:space="preserve">n.241 del </w:t>
      </w:r>
      <w:r w:rsidR="00917525" w:rsidRPr="00020F3E">
        <w:rPr>
          <w:rFonts w:ascii="Arial" w:eastAsia="Times New Roman" w:hAnsi="Arial" w:cs="Arial"/>
          <w:b/>
          <w:bCs/>
          <w:spacing w:val="-2"/>
          <w:sz w:val="24"/>
          <w:szCs w:val="24"/>
        </w:rPr>
        <w:t>23/05/2024</w:t>
      </w:r>
      <w:r w:rsidR="00EC2EFA" w:rsidRPr="00616463">
        <w:rPr>
          <w:rFonts w:ascii="Arial" w:eastAsia="Times New Roman" w:hAnsi="Arial" w:cs="Arial"/>
          <w:spacing w:val="-2"/>
          <w:sz w:val="24"/>
          <w:szCs w:val="24"/>
        </w:rPr>
        <w:t xml:space="preserve"> prendeva atto dell’assegnazione a favore della Regione Campania dell’importo di € </w:t>
      </w:r>
      <w:r w:rsidR="00EC2EFA" w:rsidRPr="00616463">
        <w:rPr>
          <w:rFonts w:ascii="Arial" w:eastAsia="Times New Roman" w:hAnsi="Arial" w:cs="Arial"/>
          <w:b/>
          <w:bCs/>
          <w:spacing w:val="-2"/>
          <w:sz w:val="24"/>
          <w:szCs w:val="24"/>
        </w:rPr>
        <w:t>23.623.315.11</w:t>
      </w:r>
      <w:r w:rsidR="00EC2EFA" w:rsidRPr="00616463">
        <w:rPr>
          <w:rFonts w:ascii="Arial" w:eastAsia="Times New Roman" w:hAnsi="Arial" w:cs="Arial"/>
          <w:spacing w:val="-2"/>
          <w:sz w:val="24"/>
          <w:szCs w:val="24"/>
        </w:rPr>
        <w:t>.ai fini della fornitura dei libri di testo in favore degli alunni meno abbienti delle scuole dell’obbligo e secondarie superiori per l’anno scolastico 2024/2025</w:t>
      </w:r>
      <w:r w:rsidR="005D4ED6" w:rsidRPr="00616463">
        <w:rPr>
          <w:rFonts w:ascii="Arial" w:eastAsia="Times New Roman" w:hAnsi="Arial" w:cs="Arial"/>
          <w:spacing w:val="-2"/>
          <w:sz w:val="24"/>
          <w:szCs w:val="24"/>
        </w:rPr>
        <w:t>.</w:t>
      </w:r>
      <w:r w:rsidR="00917525" w:rsidRPr="00616463">
        <w:rPr>
          <w:rFonts w:ascii="Arial" w:eastAsia="Times New Roman" w:hAnsi="Arial" w:cs="Arial"/>
          <w:sz w:val="24"/>
          <w:szCs w:val="24"/>
        </w:rPr>
        <w:tab/>
      </w:r>
    </w:p>
    <w:p w14:paraId="34BED433" w14:textId="77777777" w:rsidR="00917525" w:rsidRPr="00616463" w:rsidRDefault="00917525" w:rsidP="00917525">
      <w:pPr>
        <w:pStyle w:val="Corpotesto"/>
        <w:numPr>
          <w:ilvl w:val="0"/>
          <w:numId w:val="2"/>
        </w:numPr>
        <w:spacing w:line="276" w:lineRule="auto"/>
        <w:ind w:right="224"/>
        <w:jc w:val="both"/>
        <w:rPr>
          <w:rFonts w:ascii="Arial" w:hAnsi="Arial" w:cs="Arial"/>
          <w:sz w:val="24"/>
          <w:szCs w:val="24"/>
        </w:rPr>
      </w:pPr>
      <w:r w:rsidRPr="00616463">
        <w:rPr>
          <w:rFonts w:ascii="Arial" w:hAnsi="Arial" w:cs="Arial"/>
          <w:b/>
          <w:sz w:val="24"/>
          <w:szCs w:val="24"/>
        </w:rPr>
        <w:t xml:space="preserve">Dato </w:t>
      </w:r>
      <w:r w:rsidRPr="00616463">
        <w:rPr>
          <w:rFonts w:ascii="Arial" w:hAnsi="Arial" w:cs="Arial"/>
          <w:bCs/>
          <w:sz w:val="24"/>
          <w:szCs w:val="24"/>
        </w:rPr>
        <w:t>atto che</w:t>
      </w:r>
      <w:r w:rsidRPr="00616463">
        <w:rPr>
          <w:rFonts w:ascii="Arial" w:hAnsi="Arial" w:cs="Arial"/>
          <w:sz w:val="24"/>
          <w:szCs w:val="24"/>
        </w:rPr>
        <w:t>, nelle more dell’assegnazione degli specifici fondi da parte della Regione Campania,</w:t>
      </w:r>
      <w:r w:rsidRPr="00616463">
        <w:rPr>
          <w:rFonts w:ascii="Arial" w:hAnsi="Arial" w:cs="Arial"/>
          <w:spacing w:val="40"/>
          <w:sz w:val="24"/>
          <w:szCs w:val="24"/>
        </w:rPr>
        <w:t xml:space="preserve"> </w:t>
      </w:r>
      <w:r w:rsidRPr="00616463">
        <w:rPr>
          <w:rFonts w:ascii="Arial" w:hAnsi="Arial" w:cs="Arial"/>
          <w:sz w:val="24"/>
          <w:szCs w:val="24"/>
        </w:rPr>
        <w:t>ai rispettivi comuni ,si rende necessario procedere alla raccolta delle istanze al fine di ottimizzare i tempi di lavorazione ed erogazione dei contributi Buoni Libro per</w:t>
      </w:r>
      <w:r w:rsidRPr="00616463">
        <w:rPr>
          <w:rFonts w:ascii="Arial" w:hAnsi="Arial" w:cs="Arial"/>
          <w:spacing w:val="80"/>
          <w:sz w:val="24"/>
          <w:szCs w:val="24"/>
        </w:rPr>
        <w:t xml:space="preserve"> </w:t>
      </w:r>
      <w:r w:rsidRPr="00616463">
        <w:rPr>
          <w:rFonts w:ascii="Arial" w:hAnsi="Arial" w:cs="Arial"/>
          <w:sz w:val="24"/>
          <w:szCs w:val="24"/>
        </w:rPr>
        <w:t>l’anno scolastico 2024/2025 in favore degli alunni frequentanti le Scuole dell'obbligo secondaria di primo grado</w:t>
      </w:r>
      <w:r w:rsidRPr="00616463">
        <w:rPr>
          <w:rFonts w:ascii="Arial" w:hAnsi="Arial" w:cs="Arial"/>
          <w:spacing w:val="40"/>
          <w:sz w:val="24"/>
          <w:szCs w:val="24"/>
        </w:rPr>
        <w:t xml:space="preserve"> </w:t>
      </w:r>
      <w:r w:rsidRPr="00616463">
        <w:rPr>
          <w:rFonts w:ascii="Arial" w:hAnsi="Arial" w:cs="Arial"/>
          <w:sz w:val="24"/>
          <w:szCs w:val="24"/>
        </w:rPr>
        <w:t>e secondo grado;</w:t>
      </w:r>
    </w:p>
    <w:p w14:paraId="7892EDB7" w14:textId="77777777" w:rsidR="00616463" w:rsidRPr="00616463" w:rsidRDefault="00C16477" w:rsidP="00917525">
      <w:pPr>
        <w:pStyle w:val="Corpotesto"/>
        <w:numPr>
          <w:ilvl w:val="1"/>
          <w:numId w:val="2"/>
        </w:numPr>
        <w:tabs>
          <w:tab w:val="left" w:pos="1411"/>
        </w:tabs>
        <w:spacing w:before="258" w:line="285" w:lineRule="exact"/>
        <w:ind w:left="1411" w:right="224"/>
        <w:jc w:val="both"/>
        <w:rPr>
          <w:rFonts w:ascii="Arial" w:hAnsi="Arial" w:cs="Arial"/>
          <w:b/>
          <w:sz w:val="24"/>
          <w:szCs w:val="24"/>
        </w:rPr>
      </w:pPr>
      <w:r w:rsidRPr="00616463">
        <w:rPr>
          <w:rFonts w:ascii="Arial" w:hAnsi="Arial" w:cs="Arial"/>
          <w:bCs/>
          <w:sz w:val="24"/>
          <w:szCs w:val="24"/>
        </w:rPr>
        <w:t xml:space="preserve">Sono aperti i termini di presentazione dell’istanze relative al contributo </w:t>
      </w:r>
      <w:r w:rsidRPr="00616463">
        <w:rPr>
          <w:rFonts w:ascii="Arial" w:hAnsi="Arial" w:cs="Arial"/>
          <w:b/>
          <w:sz w:val="24"/>
          <w:szCs w:val="24"/>
        </w:rPr>
        <w:t>BUONI LIBRI anno scolastico 2024/2025</w:t>
      </w:r>
      <w:r w:rsidRPr="00616463">
        <w:rPr>
          <w:rFonts w:ascii="Arial" w:hAnsi="Arial" w:cs="Arial"/>
          <w:bCs/>
          <w:sz w:val="24"/>
          <w:szCs w:val="24"/>
        </w:rPr>
        <w:t xml:space="preserve">, a titolo di parziale copertura delle </w:t>
      </w:r>
      <w:r w:rsidR="00CC04FA" w:rsidRPr="00616463">
        <w:rPr>
          <w:rFonts w:ascii="Arial" w:hAnsi="Arial" w:cs="Arial"/>
          <w:bCs/>
          <w:sz w:val="24"/>
          <w:szCs w:val="24"/>
        </w:rPr>
        <w:t>spese per l’acquisto dei libri di testo in favore degli alunni meno abbienti frequentanti le scu</w:t>
      </w:r>
      <w:r w:rsidR="00A448C0" w:rsidRPr="00616463">
        <w:rPr>
          <w:rFonts w:ascii="Arial" w:hAnsi="Arial" w:cs="Arial"/>
          <w:bCs/>
          <w:sz w:val="24"/>
          <w:szCs w:val="24"/>
        </w:rPr>
        <w:t>o</w:t>
      </w:r>
      <w:r w:rsidR="00CC04FA" w:rsidRPr="00616463">
        <w:rPr>
          <w:rFonts w:ascii="Arial" w:hAnsi="Arial" w:cs="Arial"/>
          <w:bCs/>
          <w:sz w:val="24"/>
          <w:szCs w:val="24"/>
        </w:rPr>
        <w:t>le secondarie e di primo grado esistenti sul territorio comunale.</w:t>
      </w:r>
    </w:p>
    <w:p w14:paraId="463B623E" w14:textId="04494B94" w:rsidR="00917525" w:rsidRPr="00EF15BC" w:rsidRDefault="006651D4" w:rsidP="00917525">
      <w:pPr>
        <w:pStyle w:val="Corpotesto"/>
        <w:numPr>
          <w:ilvl w:val="1"/>
          <w:numId w:val="2"/>
        </w:numPr>
        <w:tabs>
          <w:tab w:val="left" w:pos="1411"/>
        </w:tabs>
        <w:spacing w:before="258" w:line="285" w:lineRule="exact"/>
        <w:ind w:left="1411" w:right="224"/>
        <w:jc w:val="both"/>
        <w:rPr>
          <w:b/>
          <w:sz w:val="24"/>
          <w:szCs w:val="24"/>
        </w:rPr>
      </w:pPr>
      <w:r w:rsidRPr="00EF15BC">
        <w:rPr>
          <w:rFonts w:ascii="Arial" w:hAnsi="Arial" w:cs="Arial"/>
          <w:sz w:val="24"/>
          <w:szCs w:val="24"/>
        </w:rPr>
        <w:t>Possono presentare domanda per l'assegnazione dei buoni libro i genitori o i tutori legali degli studenti ovvero  lo stesso studente se è maggiorenne</w:t>
      </w:r>
      <w:r w:rsidR="00FE0EA4" w:rsidRPr="00EF15BC">
        <w:rPr>
          <w:rFonts w:ascii="Arial" w:hAnsi="Arial" w:cs="Arial"/>
          <w:sz w:val="24"/>
          <w:szCs w:val="24"/>
        </w:rPr>
        <w:t>,</w:t>
      </w:r>
      <w:r w:rsidRPr="00EF15BC">
        <w:rPr>
          <w:rFonts w:ascii="Arial" w:hAnsi="Arial" w:cs="Arial"/>
          <w:sz w:val="24"/>
          <w:szCs w:val="24"/>
        </w:rPr>
        <w:t xml:space="preserve">  iscritti alle scuole primarie e secondarie di primo grado per l'anno scolastico 2024/2025, che presentino un Indicatore della Situazione Economica Equivalente (ISEE) non superiore a €</w:t>
      </w:r>
      <w:r w:rsidR="00370C5F" w:rsidRPr="00EF15BC">
        <w:rPr>
          <w:rFonts w:ascii="Arial" w:hAnsi="Arial" w:cs="Arial"/>
          <w:sz w:val="24"/>
          <w:szCs w:val="24"/>
        </w:rPr>
        <w:t>:</w:t>
      </w:r>
      <w:r w:rsidR="00917525" w:rsidRPr="00EF15BC">
        <w:rPr>
          <w:b/>
          <w:sz w:val="24"/>
          <w:szCs w:val="24"/>
        </w:rPr>
        <w:t>Fascia</w:t>
      </w:r>
      <w:r w:rsidR="00917525" w:rsidRPr="00EF15BC">
        <w:rPr>
          <w:b/>
          <w:spacing w:val="-1"/>
          <w:sz w:val="24"/>
          <w:szCs w:val="24"/>
        </w:rPr>
        <w:t xml:space="preserve"> </w:t>
      </w:r>
      <w:r w:rsidR="00917525" w:rsidRPr="00EF15BC">
        <w:rPr>
          <w:b/>
          <w:sz w:val="24"/>
          <w:szCs w:val="24"/>
        </w:rPr>
        <w:t>1: ISEE DA</w:t>
      </w:r>
      <w:r w:rsidR="00917525" w:rsidRPr="00EF15BC">
        <w:rPr>
          <w:b/>
          <w:spacing w:val="-1"/>
          <w:sz w:val="24"/>
          <w:szCs w:val="24"/>
        </w:rPr>
        <w:t xml:space="preserve"> </w:t>
      </w:r>
      <w:r w:rsidR="00917525" w:rsidRPr="00EF15BC">
        <w:rPr>
          <w:b/>
          <w:sz w:val="24"/>
          <w:szCs w:val="24"/>
        </w:rPr>
        <w:t xml:space="preserve">0 A </w:t>
      </w:r>
      <w:r w:rsidR="00917525" w:rsidRPr="00EF15BC">
        <w:rPr>
          <w:b/>
          <w:spacing w:val="-2"/>
          <w:sz w:val="24"/>
          <w:szCs w:val="24"/>
        </w:rPr>
        <w:t>10.633,00</w:t>
      </w:r>
    </w:p>
    <w:p w14:paraId="6F34BB4A" w14:textId="77777777" w:rsidR="00917525" w:rsidRPr="00616463" w:rsidRDefault="00917525" w:rsidP="00917525">
      <w:pPr>
        <w:pStyle w:val="Paragrafoelenco"/>
        <w:numPr>
          <w:ilvl w:val="1"/>
          <w:numId w:val="2"/>
        </w:numPr>
        <w:tabs>
          <w:tab w:val="left" w:pos="1411"/>
        </w:tabs>
        <w:spacing w:line="285" w:lineRule="exact"/>
        <w:ind w:left="1411"/>
        <w:rPr>
          <w:b/>
          <w:sz w:val="24"/>
          <w:szCs w:val="24"/>
        </w:rPr>
      </w:pPr>
      <w:r w:rsidRPr="00616463">
        <w:rPr>
          <w:b/>
          <w:sz w:val="24"/>
          <w:szCs w:val="24"/>
        </w:rPr>
        <w:t>Fascia</w:t>
      </w:r>
      <w:r w:rsidRPr="00616463">
        <w:rPr>
          <w:b/>
          <w:spacing w:val="-1"/>
          <w:sz w:val="24"/>
          <w:szCs w:val="24"/>
        </w:rPr>
        <w:t xml:space="preserve"> </w:t>
      </w:r>
      <w:r w:rsidRPr="00616463">
        <w:rPr>
          <w:b/>
          <w:sz w:val="24"/>
          <w:szCs w:val="24"/>
        </w:rPr>
        <w:t>2: ISEE DA</w:t>
      </w:r>
      <w:r w:rsidRPr="00616463">
        <w:rPr>
          <w:b/>
          <w:spacing w:val="-1"/>
          <w:sz w:val="24"/>
          <w:szCs w:val="24"/>
        </w:rPr>
        <w:t xml:space="preserve"> </w:t>
      </w:r>
      <w:r w:rsidRPr="00616463">
        <w:rPr>
          <w:b/>
          <w:sz w:val="24"/>
          <w:szCs w:val="24"/>
        </w:rPr>
        <w:t>10.633,00 A</w:t>
      </w:r>
      <w:r w:rsidRPr="00616463">
        <w:rPr>
          <w:b/>
          <w:spacing w:val="-1"/>
          <w:sz w:val="24"/>
          <w:szCs w:val="24"/>
        </w:rPr>
        <w:t xml:space="preserve"> </w:t>
      </w:r>
      <w:r w:rsidRPr="00616463">
        <w:rPr>
          <w:b/>
          <w:spacing w:val="-2"/>
          <w:sz w:val="24"/>
          <w:szCs w:val="24"/>
        </w:rPr>
        <w:t>13.300,00</w:t>
      </w:r>
    </w:p>
    <w:p w14:paraId="7530177E" w14:textId="3BAE0C91" w:rsidR="00917525" w:rsidRPr="00616463" w:rsidRDefault="00EB3599" w:rsidP="00FE0EA4">
      <w:pPr>
        <w:pStyle w:val="Corpotesto"/>
        <w:spacing w:before="3"/>
        <w:ind w:left="692"/>
        <w:rPr>
          <w:rFonts w:ascii="Arial" w:hAnsi="Arial" w:cs="Arial"/>
          <w:b/>
          <w:sz w:val="24"/>
          <w:szCs w:val="24"/>
        </w:rPr>
      </w:pPr>
      <w:r w:rsidRPr="00616463">
        <w:rPr>
          <w:rFonts w:ascii="Arial" w:hAnsi="Arial" w:cs="Arial"/>
          <w:b/>
          <w:sz w:val="24"/>
          <w:szCs w:val="24"/>
        </w:rPr>
        <w:t xml:space="preserve">           </w:t>
      </w:r>
      <w:r w:rsidR="00917525" w:rsidRPr="00616463">
        <w:rPr>
          <w:rFonts w:ascii="Arial" w:hAnsi="Arial" w:cs="Arial"/>
          <w:b/>
          <w:sz w:val="24"/>
          <w:szCs w:val="24"/>
        </w:rPr>
        <w:t>Autodichiarazione reddito zero</w:t>
      </w:r>
    </w:p>
    <w:p w14:paraId="51023D20" w14:textId="77777777" w:rsidR="00917525" w:rsidRPr="00616463" w:rsidRDefault="00917525" w:rsidP="00917525">
      <w:pPr>
        <w:pStyle w:val="Corpotesto"/>
        <w:spacing w:before="3"/>
        <w:rPr>
          <w:rFonts w:ascii="Arial" w:hAnsi="Arial" w:cs="Arial"/>
          <w:b/>
          <w:sz w:val="24"/>
          <w:szCs w:val="24"/>
        </w:rPr>
      </w:pPr>
    </w:p>
    <w:p w14:paraId="04B0B416" w14:textId="77777777" w:rsidR="00846656" w:rsidRPr="00616463" w:rsidRDefault="00846656" w:rsidP="00846656">
      <w:pPr>
        <w:pStyle w:val="Corpotesto"/>
        <w:spacing w:before="3"/>
        <w:rPr>
          <w:rFonts w:ascii="Arial" w:hAnsi="Arial" w:cs="Arial"/>
          <w:b/>
          <w:sz w:val="24"/>
          <w:szCs w:val="24"/>
        </w:rPr>
      </w:pPr>
    </w:p>
    <w:p w14:paraId="2127D522" w14:textId="11E177AE" w:rsidR="00CC37E7" w:rsidRPr="00616463" w:rsidRDefault="00A5066E">
      <w:pPr>
        <w:pStyle w:val="Corpotesto"/>
        <w:ind w:left="112" w:right="104"/>
        <w:jc w:val="both"/>
        <w:rPr>
          <w:rFonts w:ascii="Arial" w:hAnsi="Arial" w:cs="Arial"/>
          <w:sz w:val="24"/>
          <w:szCs w:val="24"/>
        </w:rPr>
      </w:pPr>
      <w:r w:rsidRPr="00616463">
        <w:rPr>
          <w:rFonts w:ascii="Arial" w:hAnsi="Arial" w:cs="Arial"/>
          <w:sz w:val="24"/>
          <w:szCs w:val="24"/>
        </w:rPr>
        <w:t>Le</w:t>
      </w:r>
      <w:r w:rsidRPr="00616463">
        <w:rPr>
          <w:rFonts w:ascii="Arial" w:hAnsi="Arial" w:cs="Arial"/>
          <w:spacing w:val="25"/>
          <w:sz w:val="24"/>
          <w:szCs w:val="24"/>
        </w:rPr>
        <w:t xml:space="preserve"> </w:t>
      </w:r>
      <w:r w:rsidRPr="00616463">
        <w:rPr>
          <w:rFonts w:ascii="Arial" w:hAnsi="Arial" w:cs="Arial"/>
          <w:sz w:val="24"/>
          <w:szCs w:val="24"/>
        </w:rPr>
        <w:t>risorse</w:t>
      </w:r>
      <w:r w:rsidRPr="00616463">
        <w:rPr>
          <w:rFonts w:ascii="Arial" w:hAnsi="Arial" w:cs="Arial"/>
          <w:spacing w:val="23"/>
          <w:sz w:val="24"/>
          <w:szCs w:val="24"/>
        </w:rPr>
        <w:t xml:space="preserve"> </w:t>
      </w:r>
      <w:r w:rsidRPr="00616463">
        <w:rPr>
          <w:rFonts w:ascii="Arial" w:hAnsi="Arial" w:cs="Arial"/>
          <w:sz w:val="24"/>
          <w:szCs w:val="24"/>
        </w:rPr>
        <w:t>finanziarie</w:t>
      </w:r>
      <w:r w:rsidRPr="00616463">
        <w:rPr>
          <w:rFonts w:ascii="Arial" w:hAnsi="Arial" w:cs="Arial"/>
          <w:spacing w:val="25"/>
          <w:sz w:val="24"/>
          <w:szCs w:val="24"/>
        </w:rPr>
        <w:t xml:space="preserve"> </w:t>
      </w:r>
      <w:r w:rsidRPr="00616463">
        <w:rPr>
          <w:rFonts w:ascii="Arial" w:hAnsi="Arial" w:cs="Arial"/>
          <w:sz w:val="24"/>
          <w:szCs w:val="24"/>
        </w:rPr>
        <w:t>disponibili</w:t>
      </w:r>
      <w:r w:rsidRPr="00616463">
        <w:rPr>
          <w:rFonts w:ascii="Arial" w:hAnsi="Arial" w:cs="Arial"/>
          <w:spacing w:val="25"/>
          <w:sz w:val="24"/>
          <w:szCs w:val="24"/>
        </w:rPr>
        <w:t xml:space="preserve"> </w:t>
      </w:r>
      <w:r w:rsidRPr="00616463">
        <w:rPr>
          <w:rFonts w:ascii="Arial" w:hAnsi="Arial" w:cs="Arial"/>
          <w:sz w:val="24"/>
          <w:szCs w:val="24"/>
        </w:rPr>
        <w:t>saranno</w:t>
      </w:r>
      <w:r w:rsidRPr="00616463">
        <w:rPr>
          <w:rFonts w:ascii="Arial" w:hAnsi="Arial" w:cs="Arial"/>
          <w:spacing w:val="25"/>
          <w:sz w:val="24"/>
          <w:szCs w:val="24"/>
        </w:rPr>
        <w:t xml:space="preserve"> </w:t>
      </w:r>
      <w:r w:rsidRPr="00616463">
        <w:rPr>
          <w:rFonts w:ascii="Arial" w:hAnsi="Arial" w:cs="Arial"/>
          <w:sz w:val="24"/>
          <w:szCs w:val="24"/>
        </w:rPr>
        <w:t>destinate</w:t>
      </w:r>
      <w:r w:rsidRPr="00616463">
        <w:rPr>
          <w:rFonts w:ascii="Arial" w:hAnsi="Arial" w:cs="Arial"/>
          <w:spacing w:val="25"/>
          <w:sz w:val="24"/>
          <w:szCs w:val="24"/>
        </w:rPr>
        <w:t xml:space="preserve"> </w:t>
      </w:r>
      <w:r w:rsidRPr="00616463">
        <w:rPr>
          <w:rFonts w:ascii="Arial" w:hAnsi="Arial" w:cs="Arial"/>
          <w:b/>
          <w:bCs/>
          <w:sz w:val="24"/>
          <w:szCs w:val="24"/>
        </w:rPr>
        <w:t>prioritariamente</w:t>
      </w:r>
      <w:r w:rsidRPr="00616463">
        <w:rPr>
          <w:rFonts w:ascii="Arial" w:hAnsi="Arial" w:cs="Arial"/>
          <w:b/>
          <w:bCs/>
          <w:spacing w:val="26"/>
          <w:sz w:val="24"/>
          <w:szCs w:val="24"/>
        </w:rPr>
        <w:t xml:space="preserve"> </w:t>
      </w:r>
      <w:r w:rsidRPr="00616463">
        <w:rPr>
          <w:rFonts w:ascii="Arial" w:hAnsi="Arial" w:cs="Arial"/>
          <w:sz w:val="24"/>
          <w:szCs w:val="24"/>
        </w:rPr>
        <w:t>alla</w:t>
      </w:r>
      <w:r w:rsidRPr="00616463">
        <w:rPr>
          <w:rFonts w:ascii="Arial" w:hAnsi="Arial" w:cs="Arial"/>
          <w:spacing w:val="23"/>
          <w:sz w:val="24"/>
          <w:szCs w:val="24"/>
        </w:rPr>
        <w:t xml:space="preserve"> </w:t>
      </w:r>
      <w:r w:rsidRPr="00616463">
        <w:rPr>
          <w:rFonts w:ascii="Arial" w:hAnsi="Arial" w:cs="Arial"/>
          <w:sz w:val="24"/>
          <w:szCs w:val="24"/>
        </w:rPr>
        <w:t>copertura</w:t>
      </w:r>
      <w:r w:rsidRPr="00616463">
        <w:rPr>
          <w:rFonts w:ascii="Arial" w:hAnsi="Arial" w:cs="Arial"/>
          <w:spacing w:val="25"/>
          <w:sz w:val="24"/>
          <w:szCs w:val="24"/>
        </w:rPr>
        <w:t xml:space="preserve"> </w:t>
      </w:r>
      <w:r w:rsidRPr="00616463">
        <w:rPr>
          <w:rFonts w:ascii="Arial" w:hAnsi="Arial" w:cs="Arial"/>
          <w:sz w:val="24"/>
          <w:szCs w:val="24"/>
        </w:rPr>
        <w:t>del</w:t>
      </w:r>
      <w:r w:rsidRPr="00616463">
        <w:rPr>
          <w:rFonts w:ascii="Arial" w:hAnsi="Arial" w:cs="Arial"/>
          <w:spacing w:val="22"/>
          <w:sz w:val="24"/>
          <w:szCs w:val="24"/>
        </w:rPr>
        <w:t xml:space="preserve"> </w:t>
      </w:r>
      <w:r w:rsidRPr="00616463">
        <w:rPr>
          <w:rFonts w:ascii="Arial" w:hAnsi="Arial" w:cs="Arial"/>
          <w:sz w:val="24"/>
          <w:szCs w:val="24"/>
        </w:rPr>
        <w:t>fabbisogno</w:t>
      </w:r>
      <w:r w:rsidR="004B1D5E" w:rsidRPr="00616463">
        <w:rPr>
          <w:rFonts w:ascii="Arial" w:hAnsi="Arial" w:cs="Arial"/>
          <w:sz w:val="24"/>
          <w:szCs w:val="24"/>
        </w:rPr>
        <w:t xml:space="preserve"> </w:t>
      </w:r>
      <w:r w:rsidRPr="00616463">
        <w:rPr>
          <w:rFonts w:ascii="Arial" w:hAnsi="Arial" w:cs="Arial"/>
          <w:spacing w:val="-58"/>
          <w:sz w:val="24"/>
          <w:szCs w:val="24"/>
        </w:rPr>
        <w:t xml:space="preserve"> </w:t>
      </w:r>
      <w:r w:rsidRPr="00616463">
        <w:rPr>
          <w:rFonts w:ascii="Arial" w:hAnsi="Arial" w:cs="Arial"/>
          <w:sz w:val="24"/>
          <w:szCs w:val="24"/>
        </w:rPr>
        <w:t>dei richiedenti con ISEE rientrante nella prima fascia (ISEE fino a 10.633,00). Agli studenti collocati</w:t>
      </w:r>
      <w:r w:rsidR="00F910BF" w:rsidRPr="00616463">
        <w:rPr>
          <w:rFonts w:ascii="Arial" w:hAnsi="Arial" w:cs="Arial"/>
          <w:sz w:val="24"/>
          <w:szCs w:val="24"/>
        </w:rPr>
        <w:t xml:space="preserve"> </w:t>
      </w:r>
      <w:r w:rsidRPr="00616463">
        <w:rPr>
          <w:rFonts w:ascii="Arial" w:hAnsi="Arial" w:cs="Arial"/>
          <w:spacing w:val="-59"/>
          <w:sz w:val="24"/>
          <w:szCs w:val="24"/>
        </w:rPr>
        <w:t xml:space="preserve"> </w:t>
      </w:r>
      <w:r w:rsidRPr="00616463">
        <w:rPr>
          <w:rFonts w:ascii="Arial" w:hAnsi="Arial" w:cs="Arial"/>
          <w:sz w:val="24"/>
          <w:szCs w:val="24"/>
        </w:rPr>
        <w:t>nella seconda fascia (ISEE da euro 10.633,01 ad Euro 13.300,00) saranno destinate le risorse</w:t>
      </w:r>
      <w:r w:rsidRPr="00616463">
        <w:rPr>
          <w:rFonts w:ascii="Arial" w:hAnsi="Arial" w:cs="Arial"/>
          <w:spacing w:val="1"/>
          <w:sz w:val="24"/>
          <w:szCs w:val="24"/>
        </w:rPr>
        <w:t xml:space="preserve"> </w:t>
      </w:r>
      <w:r w:rsidRPr="00616463">
        <w:rPr>
          <w:rFonts w:ascii="Arial" w:hAnsi="Arial" w:cs="Arial"/>
          <w:sz w:val="24"/>
          <w:szCs w:val="24"/>
        </w:rPr>
        <w:t>finanziarie che residueranno dopo la copertura del fabbisogno dei richiedenti collocati nella prima</w:t>
      </w:r>
      <w:r w:rsidRPr="00616463">
        <w:rPr>
          <w:rFonts w:ascii="Arial" w:hAnsi="Arial" w:cs="Arial"/>
          <w:spacing w:val="1"/>
          <w:sz w:val="24"/>
          <w:szCs w:val="24"/>
        </w:rPr>
        <w:t xml:space="preserve"> </w:t>
      </w:r>
      <w:r w:rsidRPr="00616463">
        <w:rPr>
          <w:rFonts w:ascii="Arial" w:hAnsi="Arial" w:cs="Arial"/>
          <w:sz w:val="24"/>
          <w:szCs w:val="24"/>
        </w:rPr>
        <w:t>fascia.</w:t>
      </w:r>
    </w:p>
    <w:p w14:paraId="0EF73943" w14:textId="77777777" w:rsidR="00F910BF" w:rsidRPr="00616463" w:rsidRDefault="00F910BF">
      <w:pPr>
        <w:pStyle w:val="Corpotesto"/>
        <w:ind w:left="112" w:right="104"/>
        <w:jc w:val="both"/>
        <w:rPr>
          <w:rFonts w:ascii="Arial" w:hAnsi="Arial" w:cs="Arial"/>
          <w:sz w:val="24"/>
          <w:szCs w:val="24"/>
        </w:rPr>
      </w:pPr>
    </w:p>
    <w:p w14:paraId="10282B68" w14:textId="37B6810A" w:rsidR="00CC37E7" w:rsidRPr="00616463" w:rsidRDefault="00A5066E">
      <w:pPr>
        <w:pStyle w:val="Corpotesto"/>
        <w:ind w:left="112" w:right="106"/>
        <w:jc w:val="both"/>
        <w:rPr>
          <w:rFonts w:ascii="Arial" w:hAnsi="Arial" w:cs="Arial"/>
          <w:sz w:val="24"/>
          <w:szCs w:val="24"/>
        </w:rPr>
      </w:pPr>
      <w:r w:rsidRPr="00616463">
        <w:rPr>
          <w:rFonts w:ascii="Arial" w:hAnsi="Arial" w:cs="Arial"/>
          <w:sz w:val="24"/>
          <w:szCs w:val="24"/>
        </w:rPr>
        <w:t>I</w:t>
      </w:r>
      <w:r w:rsidRPr="00616463">
        <w:rPr>
          <w:rFonts w:ascii="Arial" w:hAnsi="Arial" w:cs="Arial"/>
          <w:spacing w:val="1"/>
          <w:sz w:val="24"/>
          <w:szCs w:val="24"/>
        </w:rPr>
        <w:t xml:space="preserve"> </w:t>
      </w:r>
      <w:r w:rsidRPr="00616463">
        <w:rPr>
          <w:rFonts w:ascii="Arial" w:hAnsi="Arial" w:cs="Arial"/>
          <w:sz w:val="24"/>
          <w:szCs w:val="24"/>
        </w:rPr>
        <w:t>genitori</w:t>
      </w:r>
      <w:r w:rsidRPr="00616463">
        <w:rPr>
          <w:rFonts w:ascii="Arial" w:hAnsi="Arial" w:cs="Arial"/>
          <w:spacing w:val="1"/>
          <w:sz w:val="24"/>
          <w:szCs w:val="24"/>
        </w:rPr>
        <w:t xml:space="preserve"> </w:t>
      </w:r>
      <w:r w:rsidRPr="00616463">
        <w:rPr>
          <w:rFonts w:ascii="Arial" w:hAnsi="Arial" w:cs="Arial"/>
          <w:sz w:val="24"/>
          <w:szCs w:val="24"/>
        </w:rPr>
        <w:t>o</w:t>
      </w:r>
      <w:r w:rsidRPr="00616463">
        <w:rPr>
          <w:rFonts w:ascii="Arial" w:hAnsi="Arial" w:cs="Arial"/>
          <w:spacing w:val="1"/>
          <w:sz w:val="24"/>
          <w:szCs w:val="24"/>
        </w:rPr>
        <w:t xml:space="preserve"> </w:t>
      </w:r>
      <w:r w:rsidRPr="00616463">
        <w:rPr>
          <w:rFonts w:ascii="Arial" w:hAnsi="Arial" w:cs="Arial"/>
          <w:sz w:val="24"/>
          <w:szCs w:val="24"/>
        </w:rPr>
        <w:t>gli</w:t>
      </w:r>
      <w:r w:rsidRPr="00616463">
        <w:rPr>
          <w:rFonts w:ascii="Arial" w:hAnsi="Arial" w:cs="Arial"/>
          <w:spacing w:val="1"/>
          <w:sz w:val="24"/>
          <w:szCs w:val="24"/>
        </w:rPr>
        <w:t xml:space="preserve"> </w:t>
      </w:r>
      <w:r w:rsidRPr="00616463">
        <w:rPr>
          <w:rFonts w:ascii="Arial" w:hAnsi="Arial" w:cs="Arial"/>
          <w:sz w:val="24"/>
          <w:szCs w:val="24"/>
        </w:rPr>
        <w:t>altri</w:t>
      </w:r>
      <w:r w:rsidRPr="00616463">
        <w:rPr>
          <w:rFonts w:ascii="Arial" w:hAnsi="Arial" w:cs="Arial"/>
          <w:spacing w:val="1"/>
          <w:sz w:val="24"/>
          <w:szCs w:val="24"/>
        </w:rPr>
        <w:t xml:space="preserve"> </w:t>
      </w:r>
      <w:r w:rsidRPr="00616463">
        <w:rPr>
          <w:rFonts w:ascii="Arial" w:hAnsi="Arial" w:cs="Arial"/>
          <w:sz w:val="24"/>
          <w:szCs w:val="24"/>
        </w:rPr>
        <w:t>soggetti</w:t>
      </w:r>
      <w:r w:rsidRPr="00616463">
        <w:rPr>
          <w:rFonts w:ascii="Arial" w:hAnsi="Arial" w:cs="Arial"/>
          <w:spacing w:val="1"/>
          <w:sz w:val="24"/>
          <w:szCs w:val="24"/>
        </w:rPr>
        <w:t xml:space="preserve"> </w:t>
      </w:r>
      <w:r w:rsidRPr="00616463">
        <w:rPr>
          <w:rFonts w:ascii="Arial" w:hAnsi="Arial" w:cs="Arial"/>
          <w:sz w:val="24"/>
          <w:szCs w:val="24"/>
        </w:rPr>
        <w:t>che</w:t>
      </w:r>
      <w:r w:rsidRPr="00616463">
        <w:rPr>
          <w:rFonts w:ascii="Arial" w:hAnsi="Arial" w:cs="Arial"/>
          <w:spacing w:val="1"/>
          <w:sz w:val="24"/>
          <w:szCs w:val="24"/>
        </w:rPr>
        <w:t xml:space="preserve"> </w:t>
      </w:r>
      <w:r w:rsidRPr="00616463">
        <w:rPr>
          <w:rFonts w:ascii="Arial" w:hAnsi="Arial" w:cs="Arial"/>
          <w:sz w:val="24"/>
          <w:szCs w:val="24"/>
        </w:rPr>
        <w:t>rappresentano</w:t>
      </w:r>
      <w:r w:rsidRPr="00616463">
        <w:rPr>
          <w:rFonts w:ascii="Arial" w:hAnsi="Arial" w:cs="Arial"/>
          <w:spacing w:val="1"/>
          <w:sz w:val="24"/>
          <w:szCs w:val="24"/>
        </w:rPr>
        <w:t xml:space="preserve"> </w:t>
      </w:r>
      <w:r w:rsidRPr="00616463">
        <w:rPr>
          <w:rFonts w:ascii="Arial" w:hAnsi="Arial" w:cs="Arial"/>
          <w:sz w:val="24"/>
          <w:szCs w:val="24"/>
        </w:rPr>
        <w:t>il</w:t>
      </w:r>
      <w:r w:rsidRPr="00616463">
        <w:rPr>
          <w:rFonts w:ascii="Arial" w:hAnsi="Arial" w:cs="Arial"/>
          <w:spacing w:val="1"/>
          <w:sz w:val="24"/>
          <w:szCs w:val="24"/>
        </w:rPr>
        <w:t xml:space="preserve"> </w:t>
      </w:r>
      <w:r w:rsidRPr="00616463">
        <w:rPr>
          <w:rFonts w:ascii="Arial" w:hAnsi="Arial" w:cs="Arial"/>
          <w:sz w:val="24"/>
          <w:szCs w:val="24"/>
        </w:rPr>
        <w:t>minore,</w:t>
      </w:r>
      <w:r w:rsidRPr="00616463">
        <w:rPr>
          <w:rFonts w:ascii="Arial" w:hAnsi="Arial" w:cs="Arial"/>
          <w:spacing w:val="1"/>
          <w:sz w:val="24"/>
          <w:szCs w:val="24"/>
        </w:rPr>
        <w:t xml:space="preserve"> </w:t>
      </w:r>
      <w:r w:rsidRPr="00616463">
        <w:rPr>
          <w:rFonts w:ascii="Arial" w:hAnsi="Arial" w:cs="Arial"/>
          <w:sz w:val="24"/>
          <w:szCs w:val="24"/>
        </w:rPr>
        <w:t>ovvero</w:t>
      </w:r>
      <w:r w:rsidRPr="00616463">
        <w:rPr>
          <w:rFonts w:ascii="Arial" w:hAnsi="Arial" w:cs="Arial"/>
          <w:spacing w:val="1"/>
          <w:sz w:val="24"/>
          <w:szCs w:val="24"/>
        </w:rPr>
        <w:t xml:space="preserve"> </w:t>
      </w:r>
      <w:r w:rsidRPr="00616463">
        <w:rPr>
          <w:rFonts w:ascii="Arial" w:hAnsi="Arial" w:cs="Arial"/>
          <w:sz w:val="24"/>
          <w:szCs w:val="24"/>
        </w:rPr>
        <w:t>lo</w:t>
      </w:r>
      <w:r w:rsidRPr="00616463">
        <w:rPr>
          <w:rFonts w:ascii="Arial" w:hAnsi="Arial" w:cs="Arial"/>
          <w:spacing w:val="1"/>
          <w:sz w:val="24"/>
          <w:szCs w:val="24"/>
        </w:rPr>
        <w:t xml:space="preserve"> </w:t>
      </w:r>
      <w:r w:rsidRPr="00616463">
        <w:rPr>
          <w:rFonts w:ascii="Arial" w:hAnsi="Arial" w:cs="Arial"/>
          <w:sz w:val="24"/>
          <w:szCs w:val="24"/>
        </w:rPr>
        <w:t>stesso</w:t>
      </w:r>
      <w:r w:rsidRPr="00616463">
        <w:rPr>
          <w:rFonts w:ascii="Arial" w:hAnsi="Arial" w:cs="Arial"/>
          <w:spacing w:val="1"/>
          <w:sz w:val="24"/>
          <w:szCs w:val="24"/>
        </w:rPr>
        <w:t xml:space="preserve"> </w:t>
      </w:r>
      <w:r w:rsidRPr="00616463">
        <w:rPr>
          <w:rFonts w:ascii="Arial" w:hAnsi="Arial" w:cs="Arial"/>
          <w:sz w:val="24"/>
          <w:szCs w:val="24"/>
        </w:rPr>
        <w:t>studente</w:t>
      </w:r>
      <w:r w:rsidRPr="00616463">
        <w:rPr>
          <w:rFonts w:ascii="Arial" w:hAnsi="Arial" w:cs="Arial"/>
          <w:spacing w:val="61"/>
          <w:sz w:val="24"/>
          <w:szCs w:val="24"/>
        </w:rPr>
        <w:t xml:space="preserve"> </w:t>
      </w:r>
      <w:r w:rsidRPr="00616463">
        <w:rPr>
          <w:rFonts w:ascii="Arial" w:hAnsi="Arial" w:cs="Arial"/>
          <w:sz w:val="24"/>
          <w:szCs w:val="24"/>
        </w:rPr>
        <w:t>se</w:t>
      </w:r>
      <w:r w:rsidRPr="00616463">
        <w:rPr>
          <w:rFonts w:ascii="Arial" w:hAnsi="Arial" w:cs="Arial"/>
          <w:spacing w:val="1"/>
          <w:sz w:val="24"/>
          <w:szCs w:val="24"/>
        </w:rPr>
        <w:t xml:space="preserve"> </w:t>
      </w:r>
      <w:r w:rsidRPr="00616463">
        <w:rPr>
          <w:rFonts w:ascii="Arial" w:hAnsi="Arial" w:cs="Arial"/>
          <w:sz w:val="24"/>
          <w:szCs w:val="24"/>
        </w:rPr>
        <w:t>maggiorenne,</w:t>
      </w:r>
      <w:r w:rsidRPr="00616463">
        <w:rPr>
          <w:rFonts w:ascii="Arial" w:hAnsi="Arial" w:cs="Arial"/>
          <w:spacing w:val="-2"/>
          <w:sz w:val="24"/>
          <w:szCs w:val="24"/>
        </w:rPr>
        <w:t xml:space="preserve"> </w:t>
      </w:r>
      <w:r w:rsidRPr="00616463">
        <w:rPr>
          <w:rFonts w:ascii="Arial" w:hAnsi="Arial" w:cs="Arial"/>
          <w:sz w:val="24"/>
          <w:szCs w:val="24"/>
        </w:rPr>
        <w:t>potranno</w:t>
      </w:r>
      <w:r w:rsidRPr="00616463">
        <w:rPr>
          <w:rFonts w:ascii="Arial" w:hAnsi="Arial" w:cs="Arial"/>
          <w:spacing w:val="-4"/>
          <w:sz w:val="24"/>
          <w:szCs w:val="24"/>
        </w:rPr>
        <w:t xml:space="preserve"> </w:t>
      </w:r>
      <w:r w:rsidRPr="00616463">
        <w:rPr>
          <w:rFonts w:ascii="Arial" w:hAnsi="Arial" w:cs="Arial"/>
          <w:sz w:val="24"/>
          <w:szCs w:val="24"/>
        </w:rPr>
        <w:t>presentare</w:t>
      </w:r>
      <w:r w:rsidRPr="00616463">
        <w:rPr>
          <w:rFonts w:ascii="Arial" w:hAnsi="Arial" w:cs="Arial"/>
          <w:spacing w:val="-1"/>
          <w:sz w:val="24"/>
          <w:szCs w:val="24"/>
        </w:rPr>
        <w:t xml:space="preserve"> </w:t>
      </w:r>
      <w:r w:rsidRPr="00616463">
        <w:rPr>
          <w:rFonts w:ascii="Arial" w:hAnsi="Arial" w:cs="Arial"/>
          <w:sz w:val="24"/>
          <w:szCs w:val="24"/>
        </w:rPr>
        <w:t>domanda</w:t>
      </w:r>
      <w:r w:rsidRPr="00616463">
        <w:rPr>
          <w:rFonts w:ascii="Arial" w:hAnsi="Arial" w:cs="Arial"/>
          <w:spacing w:val="-3"/>
          <w:sz w:val="24"/>
          <w:szCs w:val="24"/>
        </w:rPr>
        <w:t xml:space="preserve"> </w:t>
      </w:r>
      <w:r w:rsidRPr="00616463">
        <w:rPr>
          <w:rFonts w:ascii="Arial" w:hAnsi="Arial" w:cs="Arial"/>
          <w:sz w:val="24"/>
          <w:szCs w:val="24"/>
        </w:rPr>
        <w:t>per</w:t>
      </w:r>
      <w:r w:rsidRPr="00616463">
        <w:rPr>
          <w:rFonts w:ascii="Arial" w:hAnsi="Arial" w:cs="Arial"/>
          <w:spacing w:val="-2"/>
          <w:sz w:val="24"/>
          <w:szCs w:val="24"/>
        </w:rPr>
        <w:t xml:space="preserve"> </w:t>
      </w:r>
      <w:r w:rsidRPr="00616463">
        <w:rPr>
          <w:rFonts w:ascii="Arial" w:hAnsi="Arial" w:cs="Arial"/>
          <w:sz w:val="24"/>
          <w:szCs w:val="24"/>
        </w:rPr>
        <w:t>il</w:t>
      </w:r>
      <w:r w:rsidRPr="00616463">
        <w:rPr>
          <w:rFonts w:ascii="Arial" w:hAnsi="Arial" w:cs="Arial"/>
          <w:spacing w:val="-1"/>
          <w:sz w:val="24"/>
          <w:szCs w:val="24"/>
        </w:rPr>
        <w:t xml:space="preserve"> </w:t>
      </w:r>
      <w:r w:rsidRPr="00616463">
        <w:rPr>
          <w:rFonts w:ascii="Arial" w:hAnsi="Arial" w:cs="Arial"/>
          <w:sz w:val="24"/>
          <w:szCs w:val="24"/>
        </w:rPr>
        <w:t>riconoscimento del</w:t>
      </w:r>
      <w:r w:rsidRPr="00616463">
        <w:rPr>
          <w:rFonts w:ascii="Arial" w:hAnsi="Arial" w:cs="Arial"/>
          <w:spacing w:val="-4"/>
          <w:sz w:val="24"/>
          <w:szCs w:val="24"/>
        </w:rPr>
        <w:t xml:space="preserve"> </w:t>
      </w:r>
      <w:r w:rsidRPr="00616463">
        <w:rPr>
          <w:rFonts w:ascii="Arial" w:hAnsi="Arial" w:cs="Arial"/>
          <w:sz w:val="24"/>
          <w:szCs w:val="24"/>
        </w:rPr>
        <w:t>buono libro</w:t>
      </w:r>
      <w:r w:rsidR="00616463">
        <w:rPr>
          <w:rFonts w:ascii="Arial" w:hAnsi="Arial" w:cs="Arial"/>
          <w:sz w:val="24"/>
          <w:szCs w:val="24"/>
        </w:rPr>
        <w:t>.</w:t>
      </w:r>
    </w:p>
    <w:p w14:paraId="61BFF781" w14:textId="77777777" w:rsidR="00CC37E7" w:rsidRPr="00616463" w:rsidRDefault="00CC37E7">
      <w:pPr>
        <w:pStyle w:val="Corpotesto"/>
        <w:spacing w:before="2"/>
        <w:rPr>
          <w:rFonts w:ascii="Arial" w:hAnsi="Arial" w:cs="Arial"/>
          <w:b/>
          <w:sz w:val="24"/>
          <w:szCs w:val="24"/>
        </w:rPr>
      </w:pPr>
    </w:p>
    <w:p w14:paraId="0DD3F059" w14:textId="4B04E63D" w:rsidR="00D5186B" w:rsidRDefault="00A5066E" w:rsidP="00DA1058">
      <w:pPr>
        <w:ind w:left="112" w:right="104" w:firstLine="59"/>
        <w:rPr>
          <w:rFonts w:ascii="Arial" w:hAnsi="Arial" w:cs="Arial"/>
          <w:iCs/>
          <w:sz w:val="24"/>
          <w:szCs w:val="24"/>
        </w:rPr>
      </w:pPr>
      <w:r w:rsidRPr="00616463">
        <w:rPr>
          <w:rFonts w:ascii="Arial" w:hAnsi="Arial" w:cs="Arial"/>
          <w:iCs/>
          <w:sz w:val="24"/>
          <w:szCs w:val="24"/>
        </w:rPr>
        <w:t>Il</w:t>
      </w:r>
      <w:r w:rsidRPr="00616463">
        <w:rPr>
          <w:rFonts w:ascii="Arial" w:hAnsi="Arial" w:cs="Arial"/>
          <w:iCs/>
          <w:spacing w:val="1"/>
          <w:sz w:val="24"/>
          <w:szCs w:val="24"/>
        </w:rPr>
        <w:t xml:space="preserve"> </w:t>
      </w:r>
      <w:r w:rsidRPr="00616463">
        <w:rPr>
          <w:rFonts w:ascii="Arial" w:hAnsi="Arial" w:cs="Arial"/>
          <w:iCs/>
          <w:sz w:val="24"/>
          <w:szCs w:val="24"/>
        </w:rPr>
        <w:t>modello</w:t>
      </w:r>
      <w:r w:rsidRPr="00616463">
        <w:rPr>
          <w:rFonts w:ascii="Arial" w:hAnsi="Arial" w:cs="Arial"/>
          <w:iCs/>
          <w:spacing w:val="1"/>
          <w:sz w:val="24"/>
          <w:szCs w:val="24"/>
        </w:rPr>
        <w:t xml:space="preserve"> </w:t>
      </w:r>
      <w:r w:rsidRPr="00616463">
        <w:rPr>
          <w:rFonts w:ascii="Arial" w:hAnsi="Arial" w:cs="Arial"/>
          <w:iCs/>
          <w:sz w:val="24"/>
          <w:szCs w:val="24"/>
        </w:rPr>
        <w:t>di</w:t>
      </w:r>
      <w:r w:rsidRPr="00616463">
        <w:rPr>
          <w:rFonts w:ascii="Arial" w:hAnsi="Arial" w:cs="Arial"/>
          <w:iCs/>
          <w:spacing w:val="1"/>
          <w:sz w:val="24"/>
          <w:szCs w:val="24"/>
        </w:rPr>
        <w:t xml:space="preserve"> </w:t>
      </w:r>
      <w:r w:rsidRPr="00616463">
        <w:rPr>
          <w:rFonts w:ascii="Arial" w:hAnsi="Arial" w:cs="Arial"/>
          <w:iCs/>
          <w:sz w:val="24"/>
          <w:szCs w:val="24"/>
        </w:rPr>
        <w:t>domanda</w:t>
      </w:r>
      <w:r w:rsidRPr="00616463">
        <w:rPr>
          <w:rFonts w:ascii="Arial" w:hAnsi="Arial" w:cs="Arial"/>
          <w:iCs/>
          <w:spacing w:val="1"/>
          <w:sz w:val="24"/>
          <w:szCs w:val="24"/>
        </w:rPr>
        <w:t xml:space="preserve"> </w:t>
      </w:r>
      <w:r w:rsidRPr="00616463">
        <w:rPr>
          <w:rFonts w:ascii="Arial" w:hAnsi="Arial" w:cs="Arial"/>
          <w:iCs/>
          <w:sz w:val="24"/>
          <w:szCs w:val="24"/>
        </w:rPr>
        <w:t>predisposto</w:t>
      </w:r>
      <w:r w:rsidRPr="00616463">
        <w:rPr>
          <w:rFonts w:ascii="Arial" w:hAnsi="Arial" w:cs="Arial"/>
          <w:iCs/>
          <w:spacing w:val="1"/>
          <w:sz w:val="24"/>
          <w:szCs w:val="24"/>
        </w:rPr>
        <w:t xml:space="preserve"> </w:t>
      </w:r>
      <w:r w:rsidRPr="00616463">
        <w:rPr>
          <w:rFonts w:ascii="Arial" w:hAnsi="Arial" w:cs="Arial"/>
          <w:iCs/>
          <w:sz w:val="24"/>
          <w:szCs w:val="24"/>
        </w:rPr>
        <w:t>dall’ufficio</w:t>
      </w:r>
      <w:r w:rsidRPr="00616463">
        <w:rPr>
          <w:rFonts w:ascii="Arial" w:hAnsi="Arial" w:cs="Arial"/>
          <w:iCs/>
          <w:spacing w:val="1"/>
          <w:sz w:val="24"/>
          <w:szCs w:val="24"/>
        </w:rPr>
        <w:t xml:space="preserve"> </w:t>
      </w:r>
      <w:r w:rsidRPr="00616463">
        <w:rPr>
          <w:rFonts w:ascii="Arial" w:hAnsi="Arial" w:cs="Arial"/>
          <w:iCs/>
          <w:sz w:val="24"/>
          <w:szCs w:val="24"/>
        </w:rPr>
        <w:t>Pubblica</w:t>
      </w:r>
      <w:r w:rsidRPr="00616463">
        <w:rPr>
          <w:rFonts w:ascii="Arial" w:hAnsi="Arial" w:cs="Arial"/>
          <w:iCs/>
          <w:spacing w:val="1"/>
          <w:sz w:val="24"/>
          <w:szCs w:val="24"/>
        </w:rPr>
        <w:t xml:space="preserve"> </w:t>
      </w:r>
      <w:r w:rsidRPr="00616463">
        <w:rPr>
          <w:rFonts w:ascii="Arial" w:hAnsi="Arial" w:cs="Arial"/>
          <w:iCs/>
          <w:sz w:val="24"/>
          <w:szCs w:val="24"/>
        </w:rPr>
        <w:t>Istruzione</w:t>
      </w:r>
      <w:r w:rsidRPr="00616463">
        <w:rPr>
          <w:rFonts w:ascii="Arial" w:hAnsi="Arial" w:cs="Arial"/>
          <w:iCs/>
          <w:spacing w:val="1"/>
          <w:sz w:val="24"/>
          <w:szCs w:val="24"/>
        </w:rPr>
        <w:t xml:space="preserve"> </w:t>
      </w:r>
      <w:r w:rsidR="00F910BF" w:rsidRPr="00616463">
        <w:rPr>
          <w:rFonts w:ascii="Arial" w:hAnsi="Arial" w:cs="Arial"/>
          <w:iCs/>
          <w:spacing w:val="1"/>
          <w:sz w:val="24"/>
          <w:szCs w:val="24"/>
        </w:rPr>
        <w:t xml:space="preserve"> è </w:t>
      </w:r>
      <w:r w:rsidRPr="00616463">
        <w:rPr>
          <w:rFonts w:ascii="Arial" w:hAnsi="Arial" w:cs="Arial"/>
          <w:iCs/>
          <w:spacing w:val="1"/>
          <w:sz w:val="24"/>
          <w:szCs w:val="24"/>
        </w:rPr>
        <w:t xml:space="preserve"> disponibile su portale </w:t>
      </w:r>
      <w:r w:rsidRPr="00616463">
        <w:rPr>
          <w:rFonts w:ascii="Arial" w:hAnsi="Arial" w:cs="Arial"/>
          <w:iCs/>
          <w:sz w:val="24"/>
          <w:szCs w:val="24"/>
        </w:rPr>
        <w:t>del</w:t>
      </w:r>
      <w:r w:rsidR="00DA1058" w:rsidRPr="00616463">
        <w:rPr>
          <w:rFonts w:ascii="Arial" w:hAnsi="Arial" w:cs="Arial"/>
          <w:iCs/>
          <w:sz w:val="24"/>
          <w:szCs w:val="24"/>
        </w:rPr>
        <w:t xml:space="preserve">   </w:t>
      </w:r>
      <w:r w:rsidRPr="00616463">
        <w:rPr>
          <w:rFonts w:ascii="Arial" w:hAnsi="Arial" w:cs="Arial"/>
          <w:iCs/>
          <w:sz w:val="24"/>
          <w:szCs w:val="24"/>
        </w:rPr>
        <w:t>Comune di Villaricca</w:t>
      </w:r>
      <w:r w:rsidR="00DA1058" w:rsidRPr="00616463">
        <w:rPr>
          <w:rFonts w:ascii="Arial" w:hAnsi="Arial" w:cs="Arial"/>
          <w:iCs/>
          <w:sz w:val="24"/>
          <w:szCs w:val="24"/>
        </w:rPr>
        <w:t xml:space="preserve"> </w:t>
      </w:r>
      <w:r w:rsidRPr="00616463">
        <w:rPr>
          <w:rFonts w:ascii="Arial" w:hAnsi="Arial" w:cs="Arial"/>
          <w:iCs/>
          <w:sz w:val="24"/>
          <w:szCs w:val="24"/>
        </w:rPr>
        <w:t>al seguente link</w:t>
      </w:r>
      <w:r w:rsidR="00C513D3" w:rsidRPr="00D5186B">
        <w:rPr>
          <w:rFonts w:ascii="Calibri" w:hAnsi="Calibri" w:cs="Calibri"/>
          <w:iCs/>
        </w:rPr>
        <w:t>:</w:t>
      </w:r>
      <w:r w:rsidR="00D5186B" w:rsidRPr="00D5186B">
        <w:rPr>
          <w:rFonts w:ascii="Calibri" w:hAnsi="Calibri" w:cs="Calibri"/>
          <w:color w:val="FFFFFF"/>
          <w:shd w:val="clear" w:color="auto" w:fill="436788"/>
        </w:rPr>
        <w:t xml:space="preserve"> http://cloud.urbi.it/urbi/progs/urp/ur1PR003.sto?DB_NAME=n200095&amp;AmbitoBloccato=0&amp;MacroTipoBloccato=394&amp;TipoBloccato=485|3</w:t>
      </w:r>
    </w:p>
    <w:p w14:paraId="5B8C410F" w14:textId="1DA614B8" w:rsidR="00370C5F" w:rsidRPr="00616463" w:rsidRDefault="00A469BE" w:rsidP="00DA1058">
      <w:pPr>
        <w:ind w:left="112" w:right="104" w:firstLine="59"/>
        <w:rPr>
          <w:rFonts w:ascii="Arial" w:hAnsi="Arial" w:cs="Arial"/>
          <w:b/>
          <w:i/>
          <w:sz w:val="24"/>
          <w:szCs w:val="24"/>
        </w:rPr>
      </w:pPr>
      <w:r w:rsidRPr="00616463">
        <w:rPr>
          <w:rFonts w:ascii="Arial" w:hAnsi="Arial" w:cs="Arial"/>
          <w:i/>
          <w:sz w:val="24"/>
          <w:szCs w:val="24"/>
        </w:rPr>
        <w:t xml:space="preserve">    </w:t>
      </w:r>
      <w:r w:rsidR="008E151B" w:rsidRPr="00616463">
        <w:rPr>
          <w:rFonts w:ascii="Arial" w:hAnsi="Arial" w:cs="Arial"/>
          <w:b/>
          <w:i/>
          <w:color w:val="548DD4" w:themeColor="text2" w:themeTint="99"/>
          <w:sz w:val="24"/>
          <w:szCs w:val="24"/>
        </w:rPr>
        <w:t xml:space="preserve">   </w:t>
      </w:r>
      <w:r w:rsidR="008E151B" w:rsidRPr="00616463">
        <w:rPr>
          <w:rFonts w:ascii="Arial" w:hAnsi="Arial" w:cs="Arial"/>
          <w:b/>
          <w:i/>
          <w:sz w:val="24"/>
          <w:szCs w:val="24"/>
        </w:rPr>
        <w:t>accedendo con il proprio Spid o Cie.</w:t>
      </w:r>
      <w:r w:rsidR="00C513D3" w:rsidRPr="00616463">
        <w:rPr>
          <w:rFonts w:ascii="Arial" w:hAnsi="Arial" w:cs="Arial"/>
          <w:b/>
          <w:i/>
          <w:sz w:val="24"/>
          <w:szCs w:val="24"/>
        </w:rPr>
        <w:t xml:space="preserve"> </w:t>
      </w:r>
    </w:p>
    <w:p w14:paraId="74C349A6" w14:textId="0A33F501" w:rsidR="00FE0EA4" w:rsidRPr="00616463" w:rsidRDefault="00C513D3" w:rsidP="00DA1058">
      <w:pPr>
        <w:ind w:left="112" w:right="104" w:firstLine="59"/>
        <w:rPr>
          <w:rFonts w:ascii="Arial" w:hAnsi="Arial" w:cs="Arial"/>
          <w:b/>
          <w:iCs/>
          <w:sz w:val="24"/>
          <w:szCs w:val="24"/>
        </w:rPr>
      </w:pPr>
      <w:r w:rsidRPr="00616463">
        <w:rPr>
          <w:rFonts w:ascii="Arial" w:hAnsi="Arial" w:cs="Arial"/>
          <w:b/>
          <w:i/>
          <w:sz w:val="24"/>
          <w:szCs w:val="24"/>
        </w:rPr>
        <w:t xml:space="preserve"> </w:t>
      </w:r>
      <w:r w:rsidRPr="00616463">
        <w:rPr>
          <w:rFonts w:ascii="Arial" w:hAnsi="Arial" w:cs="Arial"/>
          <w:bCs/>
          <w:iCs/>
          <w:sz w:val="24"/>
          <w:szCs w:val="24"/>
        </w:rPr>
        <w:t>Le  istanze vanno presentate solo ed esclusivamente  online</w:t>
      </w:r>
      <w:r w:rsidR="00FE0EA4" w:rsidRPr="00616463">
        <w:rPr>
          <w:rFonts w:ascii="Arial" w:hAnsi="Arial" w:cs="Arial"/>
          <w:bCs/>
          <w:iCs/>
          <w:sz w:val="24"/>
          <w:szCs w:val="24"/>
        </w:rPr>
        <w:t xml:space="preserve"> </w:t>
      </w:r>
      <w:r w:rsidR="00FE0EA4" w:rsidRPr="00616463">
        <w:rPr>
          <w:rFonts w:ascii="Arial" w:hAnsi="Arial" w:cs="Arial"/>
          <w:b/>
          <w:iCs/>
          <w:sz w:val="24"/>
          <w:szCs w:val="24"/>
        </w:rPr>
        <w:t xml:space="preserve">entro e non oltre il </w:t>
      </w:r>
      <w:r w:rsidR="00622588">
        <w:rPr>
          <w:rFonts w:ascii="Arial" w:hAnsi="Arial" w:cs="Arial"/>
          <w:b/>
          <w:iCs/>
          <w:sz w:val="24"/>
          <w:szCs w:val="24"/>
        </w:rPr>
        <w:t>09</w:t>
      </w:r>
      <w:r w:rsidR="00FE0EA4" w:rsidRPr="00616463">
        <w:rPr>
          <w:rFonts w:ascii="Arial" w:hAnsi="Arial" w:cs="Arial"/>
          <w:b/>
          <w:iCs/>
          <w:sz w:val="24"/>
          <w:szCs w:val="24"/>
        </w:rPr>
        <w:t>/08/2024.</w:t>
      </w:r>
    </w:p>
    <w:p w14:paraId="5E9CD063" w14:textId="1D481182" w:rsidR="00C47EA2" w:rsidRPr="00616463" w:rsidRDefault="00C513D3" w:rsidP="00DA1058">
      <w:pPr>
        <w:ind w:left="112" w:right="104" w:firstLine="59"/>
        <w:rPr>
          <w:rFonts w:ascii="Arial" w:hAnsi="Arial" w:cs="Arial"/>
          <w:b/>
          <w:iCs/>
          <w:sz w:val="24"/>
          <w:szCs w:val="24"/>
        </w:rPr>
      </w:pPr>
      <w:r w:rsidRPr="00616463">
        <w:rPr>
          <w:rFonts w:ascii="Arial" w:hAnsi="Arial" w:cs="Arial"/>
          <w:bCs/>
          <w:iCs/>
          <w:sz w:val="24"/>
          <w:szCs w:val="24"/>
        </w:rPr>
        <w:t xml:space="preserve">  </w:t>
      </w:r>
      <w:r w:rsidR="005816FF" w:rsidRPr="00616463">
        <w:rPr>
          <w:rFonts w:ascii="Arial" w:hAnsi="Arial" w:cs="Arial"/>
          <w:b/>
          <w:iCs/>
          <w:sz w:val="24"/>
          <w:szCs w:val="24"/>
        </w:rPr>
        <w:t>Tutte le istanze pervenute mancante d</w:t>
      </w:r>
      <w:r w:rsidR="00FE09FC">
        <w:rPr>
          <w:rFonts w:ascii="Arial" w:hAnsi="Arial" w:cs="Arial"/>
          <w:b/>
          <w:iCs/>
          <w:sz w:val="24"/>
          <w:szCs w:val="24"/>
        </w:rPr>
        <w:t>i</w:t>
      </w:r>
      <w:r w:rsidR="005816FF" w:rsidRPr="00616463">
        <w:rPr>
          <w:rFonts w:ascii="Arial" w:hAnsi="Arial" w:cs="Arial"/>
          <w:b/>
          <w:iCs/>
          <w:sz w:val="24"/>
          <w:szCs w:val="24"/>
        </w:rPr>
        <w:t xml:space="preserve"> documento di riconoscimento in corso di validità </w:t>
      </w:r>
      <w:r w:rsidR="00FE09FC">
        <w:rPr>
          <w:rFonts w:ascii="Arial" w:hAnsi="Arial" w:cs="Arial"/>
          <w:b/>
          <w:iCs/>
          <w:sz w:val="24"/>
          <w:szCs w:val="24"/>
        </w:rPr>
        <w:t>domanda on line</w:t>
      </w:r>
      <w:r w:rsidR="005816FF" w:rsidRPr="00616463">
        <w:rPr>
          <w:rFonts w:ascii="Arial" w:hAnsi="Arial" w:cs="Arial"/>
          <w:b/>
          <w:iCs/>
          <w:sz w:val="24"/>
          <w:szCs w:val="24"/>
        </w:rPr>
        <w:t xml:space="preserve"> e modello ISEE verranno escluse.</w:t>
      </w:r>
    </w:p>
    <w:p w14:paraId="28FF3639" w14:textId="5A550E0E" w:rsidR="005816FF" w:rsidRPr="00616463" w:rsidRDefault="005816FF" w:rsidP="005816FF">
      <w:pPr>
        <w:ind w:left="112" w:right="104"/>
        <w:jc w:val="both"/>
        <w:rPr>
          <w:rFonts w:ascii="Arial" w:hAnsi="Arial" w:cs="Arial"/>
          <w:b/>
          <w:color w:val="548DD4" w:themeColor="text2" w:themeTint="99"/>
          <w:sz w:val="24"/>
          <w:szCs w:val="24"/>
        </w:rPr>
      </w:pPr>
      <w:r w:rsidRPr="00616463">
        <w:rPr>
          <w:rFonts w:ascii="Arial" w:hAnsi="Arial" w:cs="Arial"/>
          <w:b/>
          <w:i/>
          <w:color w:val="2F363C"/>
          <w:sz w:val="24"/>
          <w:szCs w:val="24"/>
        </w:rPr>
        <w:t>La documentazione deve essere presentata in formato  PDF ( vengono esclusi i documenti in altri formati) .</w:t>
      </w:r>
    </w:p>
    <w:p w14:paraId="025E066C" w14:textId="77777777" w:rsidR="00CC37E7" w:rsidRPr="00616463" w:rsidRDefault="00CC37E7">
      <w:pPr>
        <w:pStyle w:val="Corpotesto"/>
        <w:rPr>
          <w:rFonts w:ascii="Arial" w:hAnsi="Arial" w:cs="Arial"/>
          <w:b/>
          <w:color w:val="548DD4" w:themeColor="text2" w:themeTint="99"/>
          <w:sz w:val="24"/>
          <w:szCs w:val="24"/>
        </w:rPr>
      </w:pPr>
    </w:p>
    <w:p w14:paraId="6C291FFE" w14:textId="77777777" w:rsidR="00CC37E7" w:rsidRPr="00616463" w:rsidRDefault="00A5066E">
      <w:pPr>
        <w:pStyle w:val="Corpotesto"/>
        <w:ind w:left="112" w:right="104" w:firstLine="60"/>
        <w:jc w:val="both"/>
        <w:rPr>
          <w:rFonts w:ascii="Arial" w:hAnsi="Arial" w:cs="Arial"/>
          <w:sz w:val="24"/>
          <w:szCs w:val="24"/>
        </w:rPr>
      </w:pPr>
      <w:r w:rsidRPr="00616463">
        <w:rPr>
          <w:rFonts w:ascii="Arial" w:hAnsi="Arial" w:cs="Arial"/>
          <w:sz w:val="24"/>
          <w:szCs w:val="24"/>
        </w:rPr>
        <w:t>L’ufficio Pubblica Istruzione</w:t>
      </w:r>
      <w:r w:rsidRPr="00616463">
        <w:rPr>
          <w:rFonts w:ascii="Arial" w:hAnsi="Arial" w:cs="Arial"/>
          <w:spacing w:val="1"/>
          <w:sz w:val="24"/>
          <w:szCs w:val="24"/>
        </w:rPr>
        <w:t xml:space="preserve"> </w:t>
      </w:r>
      <w:r w:rsidRPr="00616463">
        <w:rPr>
          <w:rFonts w:ascii="Arial" w:hAnsi="Arial" w:cs="Arial"/>
          <w:sz w:val="24"/>
          <w:szCs w:val="24"/>
        </w:rPr>
        <w:t>procederà alla formazione dell’elenco degli aventi diritto al beneficio</w:t>
      </w:r>
      <w:r w:rsidRPr="00616463">
        <w:rPr>
          <w:rFonts w:ascii="Arial" w:hAnsi="Arial" w:cs="Arial"/>
          <w:spacing w:val="1"/>
          <w:sz w:val="24"/>
          <w:szCs w:val="24"/>
        </w:rPr>
        <w:t xml:space="preserve"> </w:t>
      </w:r>
      <w:r w:rsidRPr="00616463">
        <w:rPr>
          <w:rFonts w:ascii="Arial" w:hAnsi="Arial" w:cs="Arial"/>
          <w:sz w:val="24"/>
          <w:szCs w:val="24"/>
        </w:rPr>
        <w:t>del</w:t>
      </w:r>
      <w:r w:rsidRPr="00616463">
        <w:rPr>
          <w:rFonts w:ascii="Arial" w:hAnsi="Arial" w:cs="Arial"/>
          <w:spacing w:val="30"/>
          <w:sz w:val="24"/>
          <w:szCs w:val="24"/>
        </w:rPr>
        <w:t xml:space="preserve"> </w:t>
      </w:r>
      <w:r w:rsidRPr="00616463">
        <w:rPr>
          <w:rFonts w:ascii="Arial" w:hAnsi="Arial" w:cs="Arial"/>
          <w:sz w:val="24"/>
          <w:szCs w:val="24"/>
        </w:rPr>
        <w:t>buono</w:t>
      </w:r>
      <w:r w:rsidRPr="00616463">
        <w:rPr>
          <w:rFonts w:ascii="Arial" w:hAnsi="Arial" w:cs="Arial"/>
          <w:spacing w:val="32"/>
          <w:sz w:val="24"/>
          <w:szCs w:val="24"/>
        </w:rPr>
        <w:t xml:space="preserve"> </w:t>
      </w:r>
      <w:r w:rsidRPr="00616463">
        <w:rPr>
          <w:rFonts w:ascii="Arial" w:hAnsi="Arial" w:cs="Arial"/>
          <w:sz w:val="24"/>
          <w:szCs w:val="24"/>
        </w:rPr>
        <w:t>libro</w:t>
      </w:r>
      <w:r w:rsidRPr="00616463">
        <w:rPr>
          <w:rFonts w:ascii="Arial" w:hAnsi="Arial" w:cs="Arial"/>
          <w:spacing w:val="32"/>
          <w:sz w:val="24"/>
          <w:szCs w:val="24"/>
        </w:rPr>
        <w:t xml:space="preserve"> </w:t>
      </w:r>
      <w:r w:rsidRPr="00616463">
        <w:rPr>
          <w:rFonts w:ascii="Arial" w:hAnsi="Arial" w:cs="Arial"/>
          <w:sz w:val="24"/>
          <w:szCs w:val="24"/>
        </w:rPr>
        <w:t>.</w:t>
      </w:r>
      <w:r w:rsidRPr="00616463">
        <w:rPr>
          <w:rFonts w:ascii="Arial" w:hAnsi="Arial" w:cs="Arial"/>
          <w:spacing w:val="33"/>
          <w:sz w:val="24"/>
          <w:szCs w:val="24"/>
        </w:rPr>
        <w:t xml:space="preserve"> </w:t>
      </w:r>
      <w:r w:rsidRPr="00616463">
        <w:rPr>
          <w:rFonts w:ascii="Arial" w:hAnsi="Arial" w:cs="Arial"/>
          <w:sz w:val="24"/>
          <w:szCs w:val="24"/>
        </w:rPr>
        <w:t>L’elenco</w:t>
      </w:r>
      <w:r w:rsidRPr="00616463">
        <w:rPr>
          <w:rFonts w:ascii="Arial" w:hAnsi="Arial" w:cs="Arial"/>
          <w:spacing w:val="32"/>
          <w:sz w:val="24"/>
          <w:szCs w:val="24"/>
        </w:rPr>
        <w:t xml:space="preserve"> </w:t>
      </w:r>
      <w:r w:rsidRPr="00616463">
        <w:rPr>
          <w:rFonts w:ascii="Arial" w:hAnsi="Arial" w:cs="Arial"/>
          <w:sz w:val="24"/>
          <w:szCs w:val="24"/>
        </w:rPr>
        <w:t>sarà</w:t>
      </w:r>
      <w:r w:rsidRPr="00616463">
        <w:rPr>
          <w:rFonts w:ascii="Arial" w:hAnsi="Arial" w:cs="Arial"/>
          <w:spacing w:val="32"/>
          <w:sz w:val="24"/>
          <w:szCs w:val="24"/>
        </w:rPr>
        <w:t xml:space="preserve"> </w:t>
      </w:r>
      <w:r w:rsidRPr="00616463">
        <w:rPr>
          <w:rFonts w:ascii="Arial" w:hAnsi="Arial" w:cs="Arial"/>
          <w:sz w:val="24"/>
          <w:szCs w:val="24"/>
        </w:rPr>
        <w:t>pubblicato</w:t>
      </w:r>
      <w:r w:rsidRPr="00616463">
        <w:rPr>
          <w:rFonts w:ascii="Arial" w:hAnsi="Arial" w:cs="Arial"/>
          <w:spacing w:val="32"/>
          <w:sz w:val="24"/>
          <w:szCs w:val="24"/>
        </w:rPr>
        <w:t xml:space="preserve"> </w:t>
      </w:r>
      <w:r w:rsidRPr="00616463">
        <w:rPr>
          <w:rFonts w:ascii="Arial" w:hAnsi="Arial" w:cs="Arial"/>
          <w:sz w:val="24"/>
          <w:szCs w:val="24"/>
        </w:rPr>
        <w:t>all’Albo</w:t>
      </w:r>
      <w:r w:rsidRPr="00616463">
        <w:rPr>
          <w:rFonts w:ascii="Arial" w:hAnsi="Arial" w:cs="Arial"/>
          <w:spacing w:val="31"/>
          <w:sz w:val="24"/>
          <w:szCs w:val="24"/>
        </w:rPr>
        <w:t xml:space="preserve"> </w:t>
      </w:r>
      <w:r w:rsidRPr="00616463">
        <w:rPr>
          <w:rFonts w:ascii="Arial" w:hAnsi="Arial" w:cs="Arial"/>
          <w:sz w:val="24"/>
          <w:szCs w:val="24"/>
        </w:rPr>
        <w:t>Pretorio</w:t>
      </w:r>
      <w:r w:rsidRPr="00616463">
        <w:rPr>
          <w:rFonts w:ascii="Arial" w:hAnsi="Arial" w:cs="Arial"/>
          <w:spacing w:val="32"/>
          <w:sz w:val="24"/>
          <w:szCs w:val="24"/>
        </w:rPr>
        <w:t xml:space="preserve"> </w:t>
      </w:r>
      <w:r w:rsidRPr="00616463">
        <w:rPr>
          <w:rFonts w:ascii="Arial" w:hAnsi="Arial" w:cs="Arial"/>
          <w:sz w:val="24"/>
          <w:szCs w:val="24"/>
        </w:rPr>
        <w:t>del</w:t>
      </w:r>
      <w:r w:rsidRPr="00616463">
        <w:rPr>
          <w:rFonts w:ascii="Arial" w:hAnsi="Arial" w:cs="Arial"/>
          <w:spacing w:val="31"/>
          <w:sz w:val="24"/>
          <w:szCs w:val="24"/>
        </w:rPr>
        <w:t xml:space="preserve"> </w:t>
      </w:r>
      <w:r w:rsidRPr="00616463">
        <w:rPr>
          <w:rFonts w:ascii="Arial" w:hAnsi="Arial" w:cs="Arial"/>
          <w:sz w:val="24"/>
          <w:szCs w:val="24"/>
        </w:rPr>
        <w:t>Comune</w:t>
      </w:r>
      <w:r w:rsidRPr="00616463">
        <w:rPr>
          <w:rFonts w:ascii="Arial" w:hAnsi="Arial" w:cs="Arial"/>
          <w:spacing w:val="2"/>
          <w:sz w:val="24"/>
          <w:szCs w:val="24"/>
        </w:rPr>
        <w:t xml:space="preserve"> </w:t>
      </w:r>
      <w:r w:rsidRPr="00616463">
        <w:rPr>
          <w:rFonts w:ascii="Arial" w:hAnsi="Arial" w:cs="Arial"/>
          <w:sz w:val="24"/>
          <w:szCs w:val="24"/>
        </w:rPr>
        <w:t>per</w:t>
      </w:r>
      <w:r w:rsidRPr="00616463">
        <w:rPr>
          <w:rFonts w:ascii="Arial" w:hAnsi="Arial" w:cs="Arial"/>
          <w:spacing w:val="33"/>
          <w:sz w:val="24"/>
          <w:szCs w:val="24"/>
        </w:rPr>
        <w:t xml:space="preserve"> </w:t>
      </w:r>
      <w:r w:rsidRPr="00616463">
        <w:rPr>
          <w:rFonts w:ascii="Arial" w:hAnsi="Arial" w:cs="Arial"/>
          <w:sz w:val="24"/>
          <w:szCs w:val="24"/>
        </w:rPr>
        <w:t>10</w:t>
      </w:r>
      <w:r w:rsidRPr="00616463">
        <w:rPr>
          <w:rFonts w:ascii="Arial" w:hAnsi="Arial" w:cs="Arial"/>
          <w:spacing w:val="29"/>
          <w:sz w:val="24"/>
          <w:szCs w:val="24"/>
        </w:rPr>
        <w:t xml:space="preserve"> </w:t>
      </w:r>
      <w:r w:rsidRPr="00616463">
        <w:rPr>
          <w:rFonts w:ascii="Arial" w:hAnsi="Arial" w:cs="Arial"/>
          <w:sz w:val="24"/>
          <w:szCs w:val="24"/>
        </w:rPr>
        <w:t>giorni</w:t>
      </w:r>
      <w:r w:rsidRPr="00616463">
        <w:rPr>
          <w:rFonts w:ascii="Arial" w:hAnsi="Arial" w:cs="Arial"/>
          <w:spacing w:val="31"/>
          <w:sz w:val="24"/>
          <w:szCs w:val="24"/>
        </w:rPr>
        <w:t xml:space="preserve"> </w:t>
      </w:r>
      <w:r w:rsidRPr="00616463">
        <w:rPr>
          <w:rFonts w:ascii="Arial" w:hAnsi="Arial" w:cs="Arial"/>
          <w:sz w:val="24"/>
          <w:szCs w:val="24"/>
        </w:rPr>
        <w:t>e</w:t>
      </w:r>
      <w:r w:rsidRPr="00616463">
        <w:rPr>
          <w:rFonts w:ascii="Arial" w:hAnsi="Arial" w:cs="Arial"/>
          <w:spacing w:val="32"/>
          <w:sz w:val="24"/>
          <w:szCs w:val="24"/>
        </w:rPr>
        <w:t xml:space="preserve"> </w:t>
      </w:r>
      <w:r w:rsidRPr="00616463">
        <w:rPr>
          <w:rFonts w:ascii="Arial" w:hAnsi="Arial" w:cs="Arial"/>
          <w:sz w:val="24"/>
          <w:szCs w:val="24"/>
        </w:rPr>
        <w:t>diffuso</w:t>
      </w:r>
    </w:p>
    <w:p w14:paraId="00BD4D6A" w14:textId="77777777" w:rsidR="00CC37E7" w:rsidRPr="00616463" w:rsidRDefault="00CC37E7">
      <w:pPr>
        <w:jc w:val="both"/>
        <w:rPr>
          <w:rFonts w:ascii="Arial" w:hAnsi="Arial" w:cs="Arial"/>
          <w:sz w:val="24"/>
          <w:szCs w:val="24"/>
        </w:rPr>
        <w:sectPr w:rsidR="00CC37E7" w:rsidRPr="00616463">
          <w:type w:val="continuous"/>
          <w:pgSz w:w="11900" w:h="16840"/>
          <w:pgMar w:top="1600" w:right="1020" w:bottom="280" w:left="1020" w:header="720" w:footer="720" w:gutter="0"/>
          <w:cols w:space="720"/>
        </w:sectPr>
      </w:pPr>
    </w:p>
    <w:p w14:paraId="794F828B" w14:textId="77777777" w:rsidR="00CC37E7" w:rsidRPr="00616463" w:rsidRDefault="00A5066E">
      <w:pPr>
        <w:pStyle w:val="Corpotesto"/>
        <w:spacing w:before="73"/>
        <w:ind w:left="112" w:right="104"/>
        <w:jc w:val="both"/>
        <w:rPr>
          <w:rFonts w:ascii="Arial" w:hAnsi="Arial" w:cs="Arial"/>
          <w:sz w:val="24"/>
          <w:szCs w:val="24"/>
        </w:rPr>
      </w:pPr>
      <w:r w:rsidRPr="00616463">
        <w:rPr>
          <w:rFonts w:ascii="Arial" w:hAnsi="Arial" w:cs="Arial"/>
          <w:sz w:val="24"/>
          <w:szCs w:val="24"/>
        </w:rPr>
        <w:t>attraverso</w:t>
      </w:r>
      <w:r w:rsidRPr="00616463">
        <w:rPr>
          <w:rFonts w:ascii="Arial" w:hAnsi="Arial" w:cs="Arial"/>
          <w:spacing w:val="1"/>
          <w:sz w:val="24"/>
          <w:szCs w:val="24"/>
        </w:rPr>
        <w:t xml:space="preserve"> </w:t>
      </w:r>
      <w:r w:rsidRPr="00616463">
        <w:rPr>
          <w:rFonts w:ascii="Arial" w:hAnsi="Arial" w:cs="Arial"/>
          <w:sz w:val="24"/>
          <w:szCs w:val="24"/>
        </w:rPr>
        <w:t>le</w:t>
      </w:r>
      <w:r w:rsidRPr="00616463">
        <w:rPr>
          <w:rFonts w:ascii="Arial" w:hAnsi="Arial" w:cs="Arial"/>
          <w:spacing w:val="1"/>
          <w:sz w:val="24"/>
          <w:szCs w:val="24"/>
        </w:rPr>
        <w:t xml:space="preserve"> </w:t>
      </w:r>
      <w:r w:rsidRPr="00616463">
        <w:rPr>
          <w:rFonts w:ascii="Arial" w:hAnsi="Arial" w:cs="Arial"/>
          <w:sz w:val="24"/>
          <w:szCs w:val="24"/>
        </w:rPr>
        <w:t>scuole</w:t>
      </w:r>
      <w:r w:rsidRPr="00616463">
        <w:rPr>
          <w:rFonts w:ascii="Arial" w:hAnsi="Arial" w:cs="Arial"/>
          <w:spacing w:val="1"/>
          <w:sz w:val="24"/>
          <w:szCs w:val="24"/>
        </w:rPr>
        <w:t xml:space="preserve"> </w:t>
      </w:r>
      <w:r w:rsidRPr="00616463">
        <w:rPr>
          <w:rFonts w:ascii="Arial" w:hAnsi="Arial" w:cs="Arial"/>
          <w:sz w:val="24"/>
          <w:szCs w:val="24"/>
        </w:rPr>
        <w:t>del</w:t>
      </w:r>
      <w:r w:rsidRPr="00616463">
        <w:rPr>
          <w:rFonts w:ascii="Arial" w:hAnsi="Arial" w:cs="Arial"/>
          <w:spacing w:val="1"/>
          <w:sz w:val="24"/>
          <w:szCs w:val="24"/>
        </w:rPr>
        <w:t xml:space="preserve"> </w:t>
      </w:r>
      <w:r w:rsidRPr="00616463">
        <w:rPr>
          <w:rFonts w:ascii="Arial" w:hAnsi="Arial" w:cs="Arial"/>
          <w:sz w:val="24"/>
          <w:szCs w:val="24"/>
        </w:rPr>
        <w:t>territorio.</w:t>
      </w:r>
      <w:r w:rsidRPr="00616463">
        <w:rPr>
          <w:rFonts w:ascii="Arial" w:hAnsi="Arial" w:cs="Arial"/>
          <w:spacing w:val="1"/>
          <w:sz w:val="24"/>
          <w:szCs w:val="24"/>
        </w:rPr>
        <w:t xml:space="preserve"> </w:t>
      </w:r>
      <w:r w:rsidRPr="00616463">
        <w:rPr>
          <w:rFonts w:ascii="Arial" w:hAnsi="Arial" w:cs="Arial"/>
          <w:sz w:val="24"/>
          <w:szCs w:val="24"/>
        </w:rPr>
        <w:t>Eventuali</w:t>
      </w:r>
      <w:r w:rsidRPr="00616463">
        <w:rPr>
          <w:rFonts w:ascii="Arial" w:hAnsi="Arial" w:cs="Arial"/>
          <w:spacing w:val="1"/>
          <w:sz w:val="24"/>
          <w:szCs w:val="24"/>
        </w:rPr>
        <w:t xml:space="preserve"> </w:t>
      </w:r>
      <w:r w:rsidRPr="00616463">
        <w:rPr>
          <w:rFonts w:ascii="Arial" w:hAnsi="Arial" w:cs="Arial"/>
          <w:sz w:val="24"/>
          <w:szCs w:val="24"/>
        </w:rPr>
        <w:t>richieste</w:t>
      </w:r>
      <w:r w:rsidRPr="00616463">
        <w:rPr>
          <w:rFonts w:ascii="Arial" w:hAnsi="Arial" w:cs="Arial"/>
          <w:spacing w:val="1"/>
          <w:sz w:val="24"/>
          <w:szCs w:val="24"/>
        </w:rPr>
        <w:t xml:space="preserve"> </w:t>
      </w:r>
      <w:r w:rsidRPr="00616463">
        <w:rPr>
          <w:rFonts w:ascii="Arial" w:hAnsi="Arial" w:cs="Arial"/>
          <w:sz w:val="24"/>
          <w:szCs w:val="24"/>
        </w:rPr>
        <w:t>di</w:t>
      </w:r>
      <w:r w:rsidRPr="00616463">
        <w:rPr>
          <w:rFonts w:ascii="Arial" w:hAnsi="Arial" w:cs="Arial"/>
          <w:spacing w:val="1"/>
          <w:sz w:val="24"/>
          <w:szCs w:val="24"/>
        </w:rPr>
        <w:t xml:space="preserve"> </w:t>
      </w:r>
      <w:r w:rsidRPr="00616463">
        <w:rPr>
          <w:rFonts w:ascii="Arial" w:hAnsi="Arial" w:cs="Arial"/>
          <w:sz w:val="24"/>
          <w:szCs w:val="24"/>
        </w:rPr>
        <w:t>revisione</w:t>
      </w:r>
      <w:r w:rsidRPr="00616463">
        <w:rPr>
          <w:rFonts w:ascii="Arial" w:hAnsi="Arial" w:cs="Arial"/>
          <w:spacing w:val="1"/>
          <w:sz w:val="24"/>
          <w:szCs w:val="24"/>
        </w:rPr>
        <w:t xml:space="preserve"> </w:t>
      </w:r>
      <w:r w:rsidRPr="00616463">
        <w:rPr>
          <w:rFonts w:ascii="Arial" w:hAnsi="Arial" w:cs="Arial"/>
          <w:sz w:val="24"/>
          <w:szCs w:val="24"/>
        </w:rPr>
        <w:t>dell’elenco</w:t>
      </w:r>
      <w:r w:rsidRPr="00616463">
        <w:rPr>
          <w:rFonts w:ascii="Arial" w:hAnsi="Arial" w:cs="Arial"/>
          <w:spacing w:val="1"/>
          <w:sz w:val="24"/>
          <w:szCs w:val="24"/>
        </w:rPr>
        <w:t xml:space="preserve"> </w:t>
      </w:r>
      <w:r w:rsidRPr="00616463">
        <w:rPr>
          <w:rFonts w:ascii="Arial" w:hAnsi="Arial" w:cs="Arial"/>
          <w:sz w:val="24"/>
          <w:szCs w:val="24"/>
        </w:rPr>
        <w:t>dei</w:t>
      </w:r>
      <w:r w:rsidRPr="00616463">
        <w:rPr>
          <w:rFonts w:ascii="Arial" w:hAnsi="Arial" w:cs="Arial"/>
          <w:spacing w:val="1"/>
          <w:sz w:val="24"/>
          <w:szCs w:val="24"/>
        </w:rPr>
        <w:t xml:space="preserve"> </w:t>
      </w:r>
      <w:r w:rsidRPr="00616463">
        <w:rPr>
          <w:rFonts w:ascii="Arial" w:hAnsi="Arial" w:cs="Arial"/>
          <w:sz w:val="24"/>
          <w:szCs w:val="24"/>
        </w:rPr>
        <w:t>beneficiari</w:t>
      </w:r>
      <w:r w:rsidRPr="00616463">
        <w:rPr>
          <w:rFonts w:ascii="Arial" w:hAnsi="Arial" w:cs="Arial"/>
          <w:spacing w:val="1"/>
          <w:sz w:val="24"/>
          <w:szCs w:val="24"/>
        </w:rPr>
        <w:t xml:space="preserve"> </w:t>
      </w:r>
      <w:r w:rsidRPr="00616463">
        <w:rPr>
          <w:rFonts w:ascii="Arial" w:hAnsi="Arial" w:cs="Arial"/>
          <w:sz w:val="24"/>
          <w:szCs w:val="24"/>
        </w:rPr>
        <w:t>dovranno essere indirizzate all’ufficio Pubblica Istruzione e presentate al protocollo dell’ Ente entro</w:t>
      </w:r>
      <w:r w:rsidRPr="00616463">
        <w:rPr>
          <w:rFonts w:ascii="Arial" w:hAnsi="Arial" w:cs="Arial"/>
          <w:spacing w:val="1"/>
          <w:sz w:val="24"/>
          <w:szCs w:val="24"/>
        </w:rPr>
        <w:t xml:space="preserve"> </w:t>
      </w:r>
      <w:r w:rsidRPr="00616463">
        <w:rPr>
          <w:rFonts w:ascii="Arial" w:hAnsi="Arial" w:cs="Arial"/>
          <w:sz w:val="24"/>
          <w:szCs w:val="24"/>
        </w:rPr>
        <w:t>10</w:t>
      </w:r>
      <w:r w:rsidRPr="00616463">
        <w:rPr>
          <w:rFonts w:ascii="Arial" w:hAnsi="Arial" w:cs="Arial"/>
          <w:spacing w:val="-4"/>
          <w:sz w:val="24"/>
          <w:szCs w:val="24"/>
        </w:rPr>
        <w:t xml:space="preserve"> </w:t>
      </w:r>
      <w:r w:rsidRPr="00616463">
        <w:rPr>
          <w:rFonts w:ascii="Arial" w:hAnsi="Arial" w:cs="Arial"/>
          <w:sz w:val="24"/>
          <w:szCs w:val="24"/>
        </w:rPr>
        <w:t>giorni</w:t>
      </w:r>
      <w:r w:rsidRPr="00616463">
        <w:rPr>
          <w:rFonts w:ascii="Arial" w:hAnsi="Arial" w:cs="Arial"/>
          <w:spacing w:val="-1"/>
          <w:sz w:val="24"/>
          <w:szCs w:val="24"/>
        </w:rPr>
        <w:t xml:space="preserve"> </w:t>
      </w:r>
      <w:r w:rsidRPr="00616463">
        <w:rPr>
          <w:rFonts w:ascii="Arial" w:hAnsi="Arial" w:cs="Arial"/>
          <w:sz w:val="24"/>
          <w:szCs w:val="24"/>
        </w:rPr>
        <w:t>dalla pubblicazione dell’elenco degli</w:t>
      </w:r>
      <w:r w:rsidRPr="00616463">
        <w:rPr>
          <w:rFonts w:ascii="Arial" w:hAnsi="Arial" w:cs="Arial"/>
          <w:spacing w:val="-1"/>
          <w:sz w:val="24"/>
          <w:szCs w:val="24"/>
        </w:rPr>
        <w:t xml:space="preserve"> </w:t>
      </w:r>
      <w:r w:rsidRPr="00616463">
        <w:rPr>
          <w:rFonts w:ascii="Arial" w:hAnsi="Arial" w:cs="Arial"/>
          <w:sz w:val="24"/>
          <w:szCs w:val="24"/>
        </w:rPr>
        <w:t>aventi</w:t>
      </w:r>
      <w:r w:rsidRPr="00616463">
        <w:rPr>
          <w:rFonts w:ascii="Arial" w:hAnsi="Arial" w:cs="Arial"/>
          <w:spacing w:val="-1"/>
          <w:sz w:val="24"/>
          <w:szCs w:val="24"/>
        </w:rPr>
        <w:t xml:space="preserve"> </w:t>
      </w:r>
      <w:r w:rsidRPr="00616463">
        <w:rPr>
          <w:rFonts w:ascii="Arial" w:hAnsi="Arial" w:cs="Arial"/>
          <w:sz w:val="24"/>
          <w:szCs w:val="24"/>
        </w:rPr>
        <w:t>diritto all’</w:t>
      </w:r>
      <w:r w:rsidRPr="00616463">
        <w:rPr>
          <w:rFonts w:ascii="Arial" w:hAnsi="Arial" w:cs="Arial"/>
          <w:spacing w:val="-1"/>
          <w:sz w:val="24"/>
          <w:szCs w:val="24"/>
        </w:rPr>
        <w:t xml:space="preserve"> </w:t>
      </w:r>
      <w:r w:rsidRPr="00616463">
        <w:rPr>
          <w:rFonts w:ascii="Arial" w:hAnsi="Arial" w:cs="Arial"/>
          <w:sz w:val="24"/>
          <w:szCs w:val="24"/>
        </w:rPr>
        <w:t>Albo Pretorio.</w:t>
      </w:r>
    </w:p>
    <w:p w14:paraId="7A5000AF" w14:textId="77777777" w:rsidR="00CC37E7" w:rsidRPr="00616463" w:rsidRDefault="00CC37E7">
      <w:pPr>
        <w:pStyle w:val="Corpotesto"/>
        <w:rPr>
          <w:rFonts w:ascii="Arial" w:hAnsi="Arial" w:cs="Arial"/>
          <w:sz w:val="24"/>
          <w:szCs w:val="24"/>
        </w:rPr>
      </w:pPr>
    </w:p>
    <w:p w14:paraId="6A373E6B" w14:textId="77777777" w:rsidR="00CC37E7" w:rsidRPr="00616463" w:rsidRDefault="00A5066E">
      <w:pPr>
        <w:ind w:left="112" w:right="104"/>
        <w:jc w:val="both"/>
        <w:rPr>
          <w:rFonts w:ascii="Arial" w:hAnsi="Arial" w:cs="Arial"/>
          <w:b/>
          <w:i/>
          <w:color w:val="2F363C"/>
          <w:sz w:val="24"/>
          <w:szCs w:val="24"/>
        </w:rPr>
      </w:pPr>
      <w:r w:rsidRPr="00616463">
        <w:rPr>
          <w:rFonts w:ascii="Arial" w:hAnsi="Arial" w:cs="Arial"/>
          <w:b/>
          <w:i/>
          <w:color w:val="2F363C"/>
          <w:sz w:val="24"/>
          <w:szCs w:val="24"/>
        </w:rPr>
        <w:t>Nel caso di valore ISEE pari a zero, pena l'esclusione dal beneficio, è necessario attestare e</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quantificare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le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fonti</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i</w:t>
      </w:r>
      <w:r w:rsidRPr="00616463">
        <w:rPr>
          <w:rFonts w:ascii="Arial" w:hAnsi="Arial" w:cs="Arial"/>
          <w:b/>
          <w:i/>
          <w:color w:val="2F363C"/>
          <w:spacing w:val="-4"/>
          <w:sz w:val="24"/>
          <w:szCs w:val="24"/>
        </w:rPr>
        <w:t xml:space="preserve"> </w:t>
      </w:r>
      <w:r w:rsidRPr="00616463">
        <w:rPr>
          <w:rFonts w:ascii="Arial" w:hAnsi="Arial" w:cs="Arial"/>
          <w:b/>
          <w:i/>
          <w:color w:val="2F363C"/>
          <w:sz w:val="24"/>
          <w:szCs w:val="24"/>
        </w:rPr>
        <w:t>mezzi</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dai</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quali il</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nucleo familiare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ha</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tratto</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sostentamento.</w:t>
      </w:r>
    </w:p>
    <w:p w14:paraId="02AE31C8" w14:textId="77777777" w:rsidR="00DE02B9" w:rsidRDefault="00A5066E" w:rsidP="00DE02B9">
      <w:pPr>
        <w:tabs>
          <w:tab w:val="left" w:pos="6331"/>
          <w:tab w:val="left" w:pos="7303"/>
        </w:tabs>
        <w:ind w:left="609" w:right="224" w:firstLine="211"/>
        <w:jc w:val="right"/>
        <w:rPr>
          <w:rFonts w:ascii="Times New Roman" w:hAnsi="Times New Roman"/>
          <w:sz w:val="20"/>
        </w:rPr>
      </w:pPr>
      <w:r>
        <w:rPr>
          <w:rFonts w:ascii="Times New Roman" w:hAnsi="Times New Roman"/>
          <w:sz w:val="20"/>
        </w:rPr>
        <w:tab/>
      </w:r>
      <w:r>
        <w:rPr>
          <w:rFonts w:ascii="Arial" w:hAnsi="Arial"/>
          <w:b/>
          <w:sz w:val="20"/>
        </w:rPr>
        <w:t>Il Capo Settore Pubblica Istruzione</w:t>
      </w:r>
      <w:r>
        <w:rPr>
          <w:rFonts w:ascii="Arial" w:hAnsi="Arial"/>
          <w:b/>
          <w:spacing w:val="-53"/>
          <w:sz w:val="20"/>
        </w:rPr>
        <w:t xml:space="preserve"> </w:t>
      </w:r>
      <w:r>
        <w:rPr>
          <w:rFonts w:ascii="Times New Roman" w:hAnsi="Times New Roman"/>
          <w:sz w:val="20"/>
        </w:rPr>
        <w:tab/>
      </w:r>
    </w:p>
    <w:p w14:paraId="0FF84277" w14:textId="77777777" w:rsidR="00DE02B9" w:rsidRDefault="00DE02B9" w:rsidP="00DE02B9">
      <w:pPr>
        <w:tabs>
          <w:tab w:val="left" w:pos="6331"/>
          <w:tab w:val="left" w:pos="7303"/>
        </w:tabs>
        <w:ind w:left="609" w:right="224" w:firstLine="211"/>
        <w:jc w:val="right"/>
        <w:rPr>
          <w:rFonts w:ascii="Times New Roman" w:hAnsi="Times New Roman"/>
          <w:sz w:val="20"/>
        </w:rPr>
      </w:pPr>
    </w:p>
    <w:p w14:paraId="1C91A1CE" w14:textId="6FB86499" w:rsidR="00CC37E7" w:rsidRDefault="00A5066E" w:rsidP="00DE02B9">
      <w:pPr>
        <w:tabs>
          <w:tab w:val="left" w:pos="6331"/>
          <w:tab w:val="left" w:pos="7303"/>
        </w:tabs>
        <w:ind w:left="609" w:right="224" w:firstLine="211"/>
        <w:jc w:val="right"/>
        <w:rPr>
          <w:rFonts w:ascii="Arial" w:hAnsi="Arial"/>
          <w:b/>
          <w:sz w:val="20"/>
        </w:rPr>
      </w:pPr>
      <w:r>
        <w:rPr>
          <w:rFonts w:ascii="Times New Roman" w:hAnsi="Times New Roman"/>
          <w:sz w:val="20"/>
        </w:rPr>
        <w:tab/>
      </w:r>
      <w:r>
        <w:rPr>
          <w:rFonts w:ascii="Arial" w:hAnsi="Arial"/>
          <w:b/>
          <w:sz w:val="20"/>
        </w:rPr>
        <w:t>f.to dr.ssa</w:t>
      </w:r>
      <w:r>
        <w:rPr>
          <w:rFonts w:ascii="Arial" w:hAnsi="Arial"/>
          <w:b/>
          <w:spacing w:val="53"/>
          <w:sz w:val="20"/>
        </w:rPr>
        <w:t xml:space="preserve"> </w:t>
      </w:r>
      <w:r>
        <w:rPr>
          <w:rFonts w:ascii="Arial" w:hAnsi="Arial"/>
          <w:b/>
          <w:sz w:val="20"/>
        </w:rPr>
        <w:t>Maria</w:t>
      </w:r>
      <w:r>
        <w:rPr>
          <w:rFonts w:ascii="Arial" w:hAnsi="Arial"/>
          <w:b/>
          <w:spacing w:val="-2"/>
          <w:sz w:val="20"/>
        </w:rPr>
        <w:t xml:space="preserve"> </w:t>
      </w:r>
      <w:r>
        <w:rPr>
          <w:rFonts w:ascii="Arial" w:hAnsi="Arial"/>
          <w:b/>
          <w:sz w:val="20"/>
        </w:rPr>
        <w:t>Topo</w:t>
      </w:r>
    </w:p>
    <w:sectPr w:rsidR="00CC37E7" w:rsidSect="00CC37E7">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3E74"/>
    <w:multiLevelType w:val="hybridMultilevel"/>
    <w:tmpl w:val="67545B00"/>
    <w:lvl w:ilvl="0" w:tplc="96E09176">
      <w:numFmt w:val="bullet"/>
      <w:lvlText w:val=""/>
      <w:lvlJc w:val="left"/>
      <w:pPr>
        <w:ind w:left="1052" w:hanging="360"/>
      </w:pPr>
      <w:rPr>
        <w:rFonts w:ascii="Wingdings" w:eastAsia="Wingdings" w:hAnsi="Wingdings" w:cs="Wingdings" w:hint="default"/>
        <w:b w:val="0"/>
        <w:bCs w:val="0"/>
        <w:i w:val="0"/>
        <w:iCs w:val="0"/>
        <w:spacing w:val="0"/>
        <w:w w:val="100"/>
        <w:sz w:val="24"/>
        <w:szCs w:val="24"/>
        <w:lang w:val="it-IT" w:eastAsia="en-US" w:bidi="ar-SA"/>
      </w:rPr>
    </w:lvl>
    <w:lvl w:ilvl="1" w:tplc="CE3A1B4A">
      <w:numFmt w:val="bullet"/>
      <w:lvlText w:val=""/>
      <w:lvlJc w:val="left"/>
      <w:pPr>
        <w:ind w:left="1210" w:hanging="360"/>
      </w:pPr>
      <w:rPr>
        <w:rFonts w:ascii="Symbol" w:eastAsia="Symbol" w:hAnsi="Symbol" w:cs="Symbol" w:hint="default"/>
        <w:b w:val="0"/>
        <w:bCs w:val="0"/>
        <w:i w:val="0"/>
        <w:iCs w:val="0"/>
        <w:spacing w:val="0"/>
        <w:w w:val="100"/>
        <w:sz w:val="24"/>
        <w:szCs w:val="24"/>
        <w:lang w:val="it-IT" w:eastAsia="en-US" w:bidi="ar-SA"/>
      </w:rPr>
    </w:lvl>
    <w:lvl w:ilvl="2" w:tplc="43C8A498">
      <w:numFmt w:val="bullet"/>
      <w:lvlText w:val="•"/>
      <w:lvlJc w:val="left"/>
      <w:pPr>
        <w:ind w:left="2411" w:hanging="360"/>
      </w:pPr>
      <w:rPr>
        <w:rFonts w:hint="default"/>
        <w:lang w:val="it-IT" w:eastAsia="en-US" w:bidi="ar-SA"/>
      </w:rPr>
    </w:lvl>
    <w:lvl w:ilvl="3" w:tplc="E3B42D34">
      <w:numFmt w:val="bullet"/>
      <w:lvlText w:val="•"/>
      <w:lvlJc w:val="left"/>
      <w:pPr>
        <w:ind w:left="3343" w:hanging="360"/>
      </w:pPr>
      <w:rPr>
        <w:rFonts w:hint="default"/>
        <w:lang w:val="it-IT" w:eastAsia="en-US" w:bidi="ar-SA"/>
      </w:rPr>
    </w:lvl>
    <w:lvl w:ilvl="4" w:tplc="AD5C5724">
      <w:numFmt w:val="bullet"/>
      <w:lvlText w:val="•"/>
      <w:lvlJc w:val="left"/>
      <w:pPr>
        <w:ind w:left="4275" w:hanging="360"/>
      </w:pPr>
      <w:rPr>
        <w:rFonts w:hint="default"/>
        <w:lang w:val="it-IT" w:eastAsia="en-US" w:bidi="ar-SA"/>
      </w:rPr>
    </w:lvl>
    <w:lvl w:ilvl="5" w:tplc="56488F8A">
      <w:numFmt w:val="bullet"/>
      <w:lvlText w:val="•"/>
      <w:lvlJc w:val="left"/>
      <w:pPr>
        <w:ind w:left="5207" w:hanging="360"/>
      </w:pPr>
      <w:rPr>
        <w:rFonts w:hint="default"/>
        <w:lang w:val="it-IT" w:eastAsia="en-US" w:bidi="ar-SA"/>
      </w:rPr>
    </w:lvl>
    <w:lvl w:ilvl="6" w:tplc="30F6A712">
      <w:numFmt w:val="bullet"/>
      <w:lvlText w:val="•"/>
      <w:lvlJc w:val="left"/>
      <w:pPr>
        <w:ind w:left="6138" w:hanging="360"/>
      </w:pPr>
      <w:rPr>
        <w:rFonts w:hint="default"/>
        <w:lang w:val="it-IT" w:eastAsia="en-US" w:bidi="ar-SA"/>
      </w:rPr>
    </w:lvl>
    <w:lvl w:ilvl="7" w:tplc="E0CA463E">
      <w:numFmt w:val="bullet"/>
      <w:lvlText w:val="•"/>
      <w:lvlJc w:val="left"/>
      <w:pPr>
        <w:ind w:left="7070" w:hanging="360"/>
      </w:pPr>
      <w:rPr>
        <w:rFonts w:hint="default"/>
        <w:lang w:val="it-IT" w:eastAsia="en-US" w:bidi="ar-SA"/>
      </w:rPr>
    </w:lvl>
    <w:lvl w:ilvl="8" w:tplc="3BEAF176">
      <w:numFmt w:val="bullet"/>
      <w:lvlText w:val="•"/>
      <w:lvlJc w:val="left"/>
      <w:pPr>
        <w:ind w:left="8002" w:hanging="360"/>
      </w:pPr>
      <w:rPr>
        <w:rFonts w:hint="default"/>
        <w:lang w:val="it-IT" w:eastAsia="en-US" w:bidi="ar-SA"/>
      </w:rPr>
    </w:lvl>
  </w:abstractNum>
  <w:abstractNum w:abstractNumId="1" w15:restartNumberingAfterBreak="0">
    <w:nsid w:val="4C5F290E"/>
    <w:multiLevelType w:val="hybridMultilevel"/>
    <w:tmpl w:val="34EA4C58"/>
    <w:lvl w:ilvl="0" w:tplc="21866FC4">
      <w:numFmt w:val="bullet"/>
      <w:lvlText w:val="-"/>
      <w:lvlJc w:val="left"/>
      <w:pPr>
        <w:ind w:left="832" w:hanging="361"/>
      </w:pPr>
      <w:rPr>
        <w:rFonts w:ascii="Arial" w:eastAsia="Arial" w:hAnsi="Arial" w:cs="Arial" w:hint="default"/>
        <w:b/>
        <w:bCs/>
        <w:w w:val="100"/>
        <w:sz w:val="22"/>
        <w:szCs w:val="22"/>
        <w:lang w:val="it-IT" w:eastAsia="en-US" w:bidi="ar-SA"/>
      </w:rPr>
    </w:lvl>
    <w:lvl w:ilvl="1" w:tplc="0D389798">
      <w:numFmt w:val="bullet"/>
      <w:lvlText w:val="•"/>
      <w:lvlJc w:val="left"/>
      <w:pPr>
        <w:ind w:left="1742" w:hanging="361"/>
      </w:pPr>
      <w:rPr>
        <w:rFonts w:hint="default"/>
        <w:lang w:val="it-IT" w:eastAsia="en-US" w:bidi="ar-SA"/>
      </w:rPr>
    </w:lvl>
    <w:lvl w:ilvl="2" w:tplc="2EC6AFE0">
      <w:numFmt w:val="bullet"/>
      <w:lvlText w:val="•"/>
      <w:lvlJc w:val="left"/>
      <w:pPr>
        <w:ind w:left="2644" w:hanging="361"/>
      </w:pPr>
      <w:rPr>
        <w:rFonts w:hint="default"/>
        <w:lang w:val="it-IT" w:eastAsia="en-US" w:bidi="ar-SA"/>
      </w:rPr>
    </w:lvl>
    <w:lvl w:ilvl="3" w:tplc="C110F79E">
      <w:numFmt w:val="bullet"/>
      <w:lvlText w:val="•"/>
      <w:lvlJc w:val="left"/>
      <w:pPr>
        <w:ind w:left="3546" w:hanging="361"/>
      </w:pPr>
      <w:rPr>
        <w:rFonts w:hint="default"/>
        <w:lang w:val="it-IT" w:eastAsia="en-US" w:bidi="ar-SA"/>
      </w:rPr>
    </w:lvl>
    <w:lvl w:ilvl="4" w:tplc="EDBA7AC8">
      <w:numFmt w:val="bullet"/>
      <w:lvlText w:val="•"/>
      <w:lvlJc w:val="left"/>
      <w:pPr>
        <w:ind w:left="4448" w:hanging="361"/>
      </w:pPr>
      <w:rPr>
        <w:rFonts w:hint="default"/>
        <w:lang w:val="it-IT" w:eastAsia="en-US" w:bidi="ar-SA"/>
      </w:rPr>
    </w:lvl>
    <w:lvl w:ilvl="5" w:tplc="DD687EF2">
      <w:numFmt w:val="bullet"/>
      <w:lvlText w:val="•"/>
      <w:lvlJc w:val="left"/>
      <w:pPr>
        <w:ind w:left="5350" w:hanging="361"/>
      </w:pPr>
      <w:rPr>
        <w:rFonts w:hint="default"/>
        <w:lang w:val="it-IT" w:eastAsia="en-US" w:bidi="ar-SA"/>
      </w:rPr>
    </w:lvl>
    <w:lvl w:ilvl="6" w:tplc="71C2A2D4">
      <w:numFmt w:val="bullet"/>
      <w:lvlText w:val="•"/>
      <w:lvlJc w:val="left"/>
      <w:pPr>
        <w:ind w:left="6252" w:hanging="361"/>
      </w:pPr>
      <w:rPr>
        <w:rFonts w:hint="default"/>
        <w:lang w:val="it-IT" w:eastAsia="en-US" w:bidi="ar-SA"/>
      </w:rPr>
    </w:lvl>
    <w:lvl w:ilvl="7" w:tplc="1EFC00FA">
      <w:numFmt w:val="bullet"/>
      <w:lvlText w:val="•"/>
      <w:lvlJc w:val="left"/>
      <w:pPr>
        <w:ind w:left="7154" w:hanging="361"/>
      </w:pPr>
      <w:rPr>
        <w:rFonts w:hint="default"/>
        <w:lang w:val="it-IT" w:eastAsia="en-US" w:bidi="ar-SA"/>
      </w:rPr>
    </w:lvl>
    <w:lvl w:ilvl="8" w:tplc="EC643862">
      <w:numFmt w:val="bullet"/>
      <w:lvlText w:val="•"/>
      <w:lvlJc w:val="left"/>
      <w:pPr>
        <w:ind w:left="8056" w:hanging="361"/>
      </w:pPr>
      <w:rPr>
        <w:rFonts w:hint="default"/>
        <w:lang w:val="it-IT" w:eastAsia="en-US" w:bidi="ar-SA"/>
      </w:rPr>
    </w:lvl>
  </w:abstractNum>
  <w:num w:numId="1" w16cid:durableId="605040234">
    <w:abstractNumId w:val="1"/>
  </w:num>
  <w:num w:numId="2" w16cid:durableId="187820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7"/>
    <w:rsid w:val="00011081"/>
    <w:rsid w:val="00020F3E"/>
    <w:rsid w:val="000932A6"/>
    <w:rsid w:val="000B1D60"/>
    <w:rsid w:val="000C4253"/>
    <w:rsid w:val="002B58AB"/>
    <w:rsid w:val="0030101E"/>
    <w:rsid w:val="00353679"/>
    <w:rsid w:val="00370C5F"/>
    <w:rsid w:val="00400747"/>
    <w:rsid w:val="004316F8"/>
    <w:rsid w:val="004B1D5E"/>
    <w:rsid w:val="004B250D"/>
    <w:rsid w:val="005816FF"/>
    <w:rsid w:val="005D4ED6"/>
    <w:rsid w:val="00616463"/>
    <w:rsid w:val="00622588"/>
    <w:rsid w:val="00647E73"/>
    <w:rsid w:val="00662259"/>
    <w:rsid w:val="006651D4"/>
    <w:rsid w:val="006F5584"/>
    <w:rsid w:val="007F3941"/>
    <w:rsid w:val="008427BC"/>
    <w:rsid w:val="00846656"/>
    <w:rsid w:val="008B26DB"/>
    <w:rsid w:val="008E151B"/>
    <w:rsid w:val="00917525"/>
    <w:rsid w:val="00A207E9"/>
    <w:rsid w:val="00A40696"/>
    <w:rsid w:val="00A448C0"/>
    <w:rsid w:val="00A457E6"/>
    <w:rsid w:val="00A469BE"/>
    <w:rsid w:val="00A5066E"/>
    <w:rsid w:val="00A8721F"/>
    <w:rsid w:val="00AD7739"/>
    <w:rsid w:val="00B553C9"/>
    <w:rsid w:val="00B67DC2"/>
    <w:rsid w:val="00BA18DC"/>
    <w:rsid w:val="00BE3EE3"/>
    <w:rsid w:val="00C02CDC"/>
    <w:rsid w:val="00C16477"/>
    <w:rsid w:val="00C47EA2"/>
    <w:rsid w:val="00C513D3"/>
    <w:rsid w:val="00CC04FA"/>
    <w:rsid w:val="00CC37E7"/>
    <w:rsid w:val="00D046E7"/>
    <w:rsid w:val="00D5186B"/>
    <w:rsid w:val="00DA1058"/>
    <w:rsid w:val="00DD486C"/>
    <w:rsid w:val="00DE02B9"/>
    <w:rsid w:val="00E466AC"/>
    <w:rsid w:val="00EB3599"/>
    <w:rsid w:val="00EC2EFA"/>
    <w:rsid w:val="00EF15BC"/>
    <w:rsid w:val="00F0137E"/>
    <w:rsid w:val="00F910BF"/>
    <w:rsid w:val="00FE09FC"/>
    <w:rsid w:val="00FE0E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6E52"/>
  <w15:docId w15:val="{5BDAA124-7067-4250-BA0E-E1178624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37E7"/>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37E7"/>
    <w:tblPr>
      <w:tblInd w:w="0" w:type="dxa"/>
      <w:tblCellMar>
        <w:top w:w="0" w:type="dxa"/>
        <w:left w:w="0" w:type="dxa"/>
        <w:bottom w:w="0" w:type="dxa"/>
        <w:right w:w="0" w:type="dxa"/>
      </w:tblCellMar>
    </w:tblPr>
  </w:style>
  <w:style w:type="paragraph" w:styleId="Corpotesto">
    <w:name w:val="Body Text"/>
    <w:basedOn w:val="Normale"/>
    <w:uiPriority w:val="1"/>
    <w:qFormat/>
    <w:rsid w:val="00CC37E7"/>
  </w:style>
  <w:style w:type="paragraph" w:customStyle="1" w:styleId="Titolo11">
    <w:name w:val="Titolo 11"/>
    <w:basedOn w:val="Normale"/>
    <w:uiPriority w:val="1"/>
    <w:qFormat/>
    <w:rsid w:val="00CC37E7"/>
    <w:pPr>
      <w:spacing w:line="252" w:lineRule="exact"/>
      <w:ind w:left="832" w:hanging="361"/>
      <w:outlineLvl w:val="1"/>
    </w:pPr>
    <w:rPr>
      <w:rFonts w:ascii="Arial" w:eastAsia="Arial" w:hAnsi="Arial" w:cs="Arial"/>
      <w:b/>
      <w:bCs/>
    </w:rPr>
  </w:style>
  <w:style w:type="paragraph" w:styleId="Titolo">
    <w:name w:val="Title"/>
    <w:basedOn w:val="Normale"/>
    <w:uiPriority w:val="1"/>
    <w:qFormat/>
    <w:rsid w:val="00CC37E7"/>
    <w:pPr>
      <w:spacing w:before="65"/>
      <w:ind w:left="1451" w:right="1651"/>
      <w:jc w:val="center"/>
    </w:pPr>
    <w:rPr>
      <w:rFonts w:ascii="Times New Roman" w:eastAsia="Times New Roman" w:hAnsi="Times New Roman" w:cs="Times New Roman"/>
      <w:sz w:val="40"/>
      <w:szCs w:val="40"/>
    </w:rPr>
  </w:style>
  <w:style w:type="paragraph" w:styleId="Paragrafoelenco">
    <w:name w:val="List Paragraph"/>
    <w:basedOn w:val="Normale"/>
    <w:uiPriority w:val="1"/>
    <w:qFormat/>
    <w:rsid w:val="00CC37E7"/>
    <w:pPr>
      <w:spacing w:line="252" w:lineRule="exact"/>
      <w:ind w:left="832" w:hanging="361"/>
    </w:pPr>
    <w:rPr>
      <w:rFonts w:ascii="Arial" w:eastAsia="Arial" w:hAnsi="Arial" w:cs="Arial"/>
    </w:rPr>
  </w:style>
  <w:style w:type="paragraph" w:customStyle="1" w:styleId="TableParagraph">
    <w:name w:val="Table Paragraph"/>
    <w:basedOn w:val="Normale"/>
    <w:uiPriority w:val="1"/>
    <w:qFormat/>
    <w:rsid w:val="00CC37E7"/>
  </w:style>
  <w:style w:type="paragraph" w:styleId="Testofumetto">
    <w:name w:val="Balloon Text"/>
    <w:basedOn w:val="Normale"/>
    <w:link w:val="TestofumettoCarattere"/>
    <w:uiPriority w:val="99"/>
    <w:semiHidden/>
    <w:unhideWhenUsed/>
    <w:rsid w:val="00A506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66E"/>
    <w:rPr>
      <w:rFonts w:ascii="Tahoma" w:eastAsia="Arial MT" w:hAnsi="Tahoma" w:cs="Tahoma"/>
      <w:sz w:val="16"/>
      <w:szCs w:val="16"/>
      <w:lang w:val="it-IT"/>
    </w:rPr>
  </w:style>
  <w:style w:type="character" w:styleId="Collegamentoipertestuale">
    <w:name w:val="Hyperlink"/>
    <w:basedOn w:val="Carpredefinitoparagrafo"/>
    <w:uiPriority w:val="99"/>
    <w:unhideWhenUsed/>
    <w:rsid w:val="00C47EA2"/>
    <w:rPr>
      <w:color w:val="0000FF" w:themeColor="hyperlink"/>
      <w:u w:val="single"/>
    </w:rPr>
  </w:style>
  <w:style w:type="character" w:styleId="Menzionenonrisolta">
    <w:name w:val="Unresolved Mention"/>
    <w:basedOn w:val="Carpredefinitoparagrafo"/>
    <w:uiPriority w:val="99"/>
    <w:semiHidden/>
    <w:unhideWhenUsed/>
    <w:rsid w:val="00C4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Microsoft Word - avviso buoni libro 2020-21</vt:lpstr>
    </vt:vector>
  </TitlesOfParts>
  <Company>Hewlett-Packard Company</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buoni libro 2020-21</dc:title>
  <dc:creator>User</dc:creator>
  <cp:lastModifiedBy>vittoria ferrara</cp:lastModifiedBy>
  <cp:revision>3</cp:revision>
  <dcterms:created xsi:type="dcterms:W3CDTF">2024-07-19T07:27:00Z</dcterms:created>
  <dcterms:modified xsi:type="dcterms:W3CDTF">2024-07-22T06:42:00Z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PDF24 Creator</vt:lpwstr>
  </property>
  <property fmtid="{D5CDD505-2E9C-101B-9397-08002B2CF9AE}" pid="4" name="LastSaved">
    <vt:filetime>2022-09-01T00:00:00Z</vt:filetime>
  </property>
</Properties>
</file>