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CE115" w14:textId="77777777" w:rsidR="008A01E6" w:rsidRDefault="008A01E6">
      <w:pPr>
        <w:spacing w:after="0"/>
        <w:ind w:right="122"/>
        <w:jc w:val="right"/>
        <w:rPr>
          <w:b/>
        </w:rPr>
      </w:pPr>
      <w:r>
        <w:rPr>
          <w:b/>
        </w:rPr>
        <w:t xml:space="preserve">Allegato </w:t>
      </w:r>
      <w:r w:rsidRPr="008A01E6">
        <w:rPr>
          <w:b/>
        </w:rPr>
        <w:t>1</w:t>
      </w:r>
      <w:r>
        <w:rPr>
          <w:b/>
        </w:rPr>
        <w:t>)</w:t>
      </w:r>
    </w:p>
    <w:p w14:paraId="3C183AF1" w14:textId="41239A87" w:rsidR="005F4567" w:rsidRPr="008A01E6" w:rsidRDefault="008A01E6">
      <w:pPr>
        <w:spacing w:after="0"/>
        <w:ind w:right="122"/>
        <w:jc w:val="right"/>
        <w:rPr>
          <w:b/>
        </w:rPr>
      </w:pPr>
      <w:r w:rsidRPr="008A01E6">
        <w:rPr>
          <w:b/>
        </w:rPr>
        <w:t xml:space="preserve"> </w:t>
      </w:r>
    </w:p>
    <w:p w14:paraId="0899F251" w14:textId="77777777" w:rsidR="005F4567" w:rsidRDefault="00357B12">
      <w:pPr>
        <w:spacing w:after="3"/>
        <w:ind w:left="10" w:right="171" w:hanging="10"/>
        <w:jc w:val="right"/>
      </w:pPr>
      <w:r>
        <w:rPr>
          <w:rFonts w:ascii="Arial" w:eastAsia="Arial" w:hAnsi="Arial" w:cs="Arial"/>
          <w:b/>
          <w:i/>
          <w:sz w:val="23"/>
        </w:rPr>
        <w:t xml:space="preserve">Al Comune di Villaricca (Na) </w:t>
      </w:r>
    </w:p>
    <w:p w14:paraId="14F1BAD6" w14:textId="77777777" w:rsidR="005F4567" w:rsidRDefault="00357B12">
      <w:pPr>
        <w:spacing w:after="5" w:line="249" w:lineRule="auto"/>
        <w:ind w:left="7081" w:hanging="330"/>
      </w:pPr>
      <w:r>
        <w:rPr>
          <w:rFonts w:ascii="Arial" w:eastAsia="Arial" w:hAnsi="Arial" w:cs="Arial"/>
          <w:b/>
          <w:i/>
          <w:sz w:val="23"/>
        </w:rPr>
        <w:t xml:space="preserve">Corso Vittorio Emanuele 76 indirizzo </w:t>
      </w:r>
      <w:proofErr w:type="spellStart"/>
      <w:r>
        <w:rPr>
          <w:rFonts w:ascii="Arial" w:eastAsia="Arial" w:hAnsi="Arial" w:cs="Arial"/>
          <w:b/>
          <w:i/>
          <w:sz w:val="23"/>
        </w:rPr>
        <w:t>pec</w:t>
      </w:r>
      <w:proofErr w:type="spellEnd"/>
      <w:r>
        <w:rPr>
          <w:rFonts w:ascii="Arial" w:eastAsia="Arial" w:hAnsi="Arial" w:cs="Arial"/>
          <w:b/>
          <w:i/>
          <w:sz w:val="23"/>
        </w:rPr>
        <w:t xml:space="preserve"> Protocollo: </w:t>
      </w:r>
    </w:p>
    <w:p w14:paraId="18995A11" w14:textId="77777777" w:rsidR="005F4567" w:rsidRDefault="00357B12">
      <w:pPr>
        <w:spacing w:after="3"/>
        <w:ind w:left="10" w:hanging="10"/>
        <w:jc w:val="right"/>
      </w:pPr>
      <w:r>
        <w:rPr>
          <w:rFonts w:ascii="Arial" w:eastAsia="Arial" w:hAnsi="Arial" w:cs="Arial"/>
          <w:b/>
          <w:i/>
          <w:sz w:val="23"/>
        </w:rPr>
        <w:t xml:space="preserve">protocollo.villaricca@asmepec.it </w:t>
      </w:r>
    </w:p>
    <w:p w14:paraId="4E210C1A" w14:textId="77777777" w:rsidR="005F4567" w:rsidRDefault="00357B12">
      <w:pPr>
        <w:spacing w:after="178"/>
      </w:pPr>
      <w:r>
        <w:rPr>
          <w:rFonts w:ascii="Arial" w:eastAsia="Arial" w:hAnsi="Arial" w:cs="Arial"/>
          <w:b/>
          <w:i/>
          <w:sz w:val="26"/>
        </w:rPr>
        <w:t xml:space="preserve"> </w:t>
      </w:r>
    </w:p>
    <w:p w14:paraId="64DA17B0" w14:textId="77777777" w:rsidR="005F4567" w:rsidRDefault="00357B12">
      <w:pPr>
        <w:spacing w:after="5" w:line="249" w:lineRule="auto"/>
        <w:ind w:left="107"/>
      </w:pPr>
      <w:r>
        <w:rPr>
          <w:rFonts w:ascii="Arial" w:eastAsia="Arial" w:hAnsi="Arial" w:cs="Arial"/>
          <w:b/>
          <w:i/>
          <w:sz w:val="23"/>
        </w:rPr>
        <w:t xml:space="preserve">DOMANDA DI PARTECIPAZIONE MANIFESTAZIONE INTERESSE “SPORTELLO DONNA” </w:t>
      </w:r>
    </w:p>
    <w:p w14:paraId="1DCB9767" w14:textId="77777777" w:rsidR="005F4567" w:rsidRDefault="00357B12">
      <w:pPr>
        <w:spacing w:after="6"/>
      </w:pPr>
      <w:r>
        <w:rPr>
          <w:rFonts w:ascii="Arial" w:eastAsia="Arial" w:hAnsi="Arial" w:cs="Arial"/>
          <w:b/>
          <w:i/>
          <w:sz w:val="24"/>
        </w:rPr>
        <w:t xml:space="preserve"> </w:t>
      </w:r>
    </w:p>
    <w:p w14:paraId="5ED69295" w14:textId="77777777" w:rsidR="005F4567" w:rsidRDefault="00357B12">
      <w:pPr>
        <w:tabs>
          <w:tab w:val="center" w:pos="9758"/>
        </w:tabs>
        <w:spacing w:after="4" w:line="251" w:lineRule="auto"/>
      </w:pPr>
      <w:r>
        <w:rPr>
          <w:rFonts w:ascii="Microsoft Sans Serif" w:eastAsia="Microsoft Sans Serif" w:hAnsi="Microsoft Sans Serif" w:cs="Microsoft Sans Serif"/>
          <w:sz w:val="24"/>
        </w:rPr>
        <w:t>Il sottoscritto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68C24826" w14:textId="77777777" w:rsidR="005F4567" w:rsidRDefault="00357B12">
      <w:pPr>
        <w:spacing w:after="190"/>
      </w:pPr>
      <w:r>
        <w:rPr>
          <w:rFonts w:ascii="Times New Roman" w:eastAsia="Times New Roman" w:hAnsi="Times New Roman" w:cs="Times New Roman"/>
          <w:sz w:val="15"/>
        </w:rPr>
        <w:t xml:space="preserve"> </w:t>
      </w:r>
    </w:p>
    <w:p w14:paraId="0056DAD6" w14:textId="77777777" w:rsidR="005F4567" w:rsidRDefault="00357B12">
      <w:pPr>
        <w:tabs>
          <w:tab w:val="center" w:pos="3218"/>
          <w:tab w:val="center" w:pos="8996"/>
          <w:tab w:val="center" w:pos="9667"/>
        </w:tabs>
        <w:spacing w:after="288" w:line="251" w:lineRule="auto"/>
      </w:pPr>
      <w:r>
        <w:rPr>
          <w:rFonts w:ascii="Microsoft Sans Serif" w:eastAsia="Microsoft Sans Serif" w:hAnsi="Microsoft Sans Serif" w:cs="Microsoft Sans Serif"/>
          <w:sz w:val="24"/>
        </w:rPr>
        <w:t>nato il</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a</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 xml:space="preserve">) </w:t>
      </w:r>
    </w:p>
    <w:p w14:paraId="1F15EEFA" w14:textId="77777777" w:rsidR="005F4567" w:rsidRDefault="00357B12">
      <w:pPr>
        <w:tabs>
          <w:tab w:val="center" w:pos="3158"/>
          <w:tab w:val="center" w:pos="8960"/>
          <w:tab w:val="center" w:pos="9631"/>
        </w:tabs>
        <w:spacing w:after="295" w:line="251" w:lineRule="auto"/>
      </w:pPr>
      <w:r>
        <w:rPr>
          <w:rFonts w:ascii="Microsoft Sans Serif" w:eastAsia="Microsoft Sans Serif" w:hAnsi="Microsoft Sans Serif" w:cs="Microsoft Sans Serif"/>
          <w:sz w:val="24"/>
        </w:rPr>
        <w:t>residente in</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rPr>
        <w:t xml:space="preserve"> </w:t>
      </w:r>
    </w:p>
    <w:p w14:paraId="277DBF3F" w14:textId="77777777" w:rsidR="005F4567" w:rsidRDefault="00357B12">
      <w:pPr>
        <w:tabs>
          <w:tab w:val="center" w:pos="9782"/>
        </w:tabs>
        <w:spacing w:after="4" w:line="251" w:lineRule="auto"/>
      </w:pPr>
      <w:r>
        <w:rPr>
          <w:rFonts w:ascii="Microsoft Sans Serif" w:eastAsia="Microsoft Sans Serif" w:hAnsi="Microsoft Sans Serif" w:cs="Microsoft Sans Serif"/>
          <w:sz w:val="24"/>
        </w:rPr>
        <w:t>via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1E1E8E42" w14:textId="77777777" w:rsidR="005F4567" w:rsidRDefault="00357B12">
      <w:pPr>
        <w:spacing w:after="192"/>
      </w:pPr>
      <w:r>
        <w:rPr>
          <w:rFonts w:ascii="Times New Roman" w:eastAsia="Times New Roman" w:hAnsi="Times New Roman" w:cs="Times New Roman"/>
          <w:sz w:val="15"/>
        </w:rPr>
        <w:t xml:space="preserve"> </w:t>
      </w:r>
    </w:p>
    <w:p w14:paraId="15444090" w14:textId="77777777" w:rsidR="005F4567" w:rsidRDefault="00357B12">
      <w:pPr>
        <w:tabs>
          <w:tab w:val="center" w:pos="9782"/>
        </w:tabs>
        <w:spacing w:after="4" w:line="251" w:lineRule="auto"/>
      </w:pPr>
      <w:r>
        <w:rPr>
          <w:rFonts w:ascii="Microsoft Sans Serif" w:eastAsia="Microsoft Sans Serif" w:hAnsi="Microsoft Sans Serif" w:cs="Microsoft Sans Serif"/>
          <w:sz w:val="24"/>
        </w:rPr>
        <w:t>codice fiscale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766D8BD5" w14:textId="77777777" w:rsidR="005F4567" w:rsidRDefault="00357B12">
      <w:pPr>
        <w:spacing w:after="191"/>
      </w:pPr>
      <w:r>
        <w:rPr>
          <w:rFonts w:ascii="Times New Roman" w:eastAsia="Times New Roman" w:hAnsi="Times New Roman" w:cs="Times New Roman"/>
          <w:sz w:val="15"/>
        </w:rPr>
        <w:t xml:space="preserve"> </w:t>
      </w:r>
    </w:p>
    <w:p w14:paraId="639A5B12" w14:textId="77777777" w:rsidR="005F4567" w:rsidRDefault="00357B12">
      <w:pPr>
        <w:tabs>
          <w:tab w:val="center" w:pos="4942"/>
          <w:tab w:val="center" w:pos="9772"/>
        </w:tabs>
        <w:spacing w:after="4" w:line="251" w:lineRule="auto"/>
      </w:pPr>
      <w:r>
        <w:rPr>
          <w:rFonts w:ascii="Microsoft Sans Serif" w:eastAsia="Microsoft Sans Serif" w:hAnsi="Microsoft Sans Serif" w:cs="Microsoft Sans Serif"/>
          <w:sz w:val="24"/>
        </w:rPr>
        <w:t>in qualità di</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dell’operatore economico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33A4A293" w14:textId="77777777" w:rsidR="005F4567" w:rsidRDefault="00357B12">
      <w:pPr>
        <w:spacing w:after="190"/>
      </w:pPr>
      <w:r>
        <w:rPr>
          <w:rFonts w:ascii="Times New Roman" w:eastAsia="Times New Roman" w:hAnsi="Times New Roman" w:cs="Times New Roman"/>
          <w:sz w:val="15"/>
        </w:rPr>
        <w:t xml:space="preserve"> </w:t>
      </w:r>
    </w:p>
    <w:p w14:paraId="4DFD9D7F" w14:textId="77777777" w:rsidR="005F4567" w:rsidRDefault="00357B12">
      <w:pPr>
        <w:tabs>
          <w:tab w:val="center" w:pos="5817"/>
          <w:tab w:val="center" w:pos="9687"/>
        </w:tabs>
        <w:spacing w:after="288" w:line="251" w:lineRule="auto"/>
      </w:pP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con sede legale in</w:t>
      </w:r>
      <w:r>
        <w:rPr>
          <w:rFonts w:ascii="Times New Roman" w:eastAsia="Times New Roman" w:hAnsi="Times New Roman" w:cs="Times New Roman"/>
          <w:sz w:val="24"/>
        </w:rPr>
        <w:t xml:space="preserve"> </w:t>
      </w:r>
      <w:r>
        <w:rPr>
          <w:noProof/>
        </w:rPr>
        <mc:AlternateContent>
          <mc:Choice Requires="wpg">
            <w:drawing>
              <wp:inline distT="0" distB="0" distL="0" distR="0" wp14:anchorId="2A5D5823" wp14:editId="5A0B01B8">
                <wp:extent cx="3073146" cy="7620"/>
                <wp:effectExtent l="0" t="0" r="0" b="0"/>
                <wp:docPr id="2131" name="Group 2131"/>
                <wp:cNvGraphicFramePr/>
                <a:graphic xmlns:a="http://schemas.openxmlformats.org/drawingml/2006/main">
                  <a:graphicData uri="http://schemas.microsoft.com/office/word/2010/wordprocessingGroup">
                    <wpg:wgp>
                      <wpg:cNvGrpSpPr/>
                      <wpg:grpSpPr>
                        <a:xfrm>
                          <a:off x="0" y="0"/>
                          <a:ext cx="3073146" cy="7620"/>
                          <a:chOff x="0" y="0"/>
                          <a:chExt cx="3073146" cy="7620"/>
                        </a:xfrm>
                      </wpg:grpSpPr>
                      <wps:wsp>
                        <wps:cNvPr id="2610" name="Shape 2610"/>
                        <wps:cNvSpPr/>
                        <wps:spPr>
                          <a:xfrm>
                            <a:off x="0" y="0"/>
                            <a:ext cx="3073146" cy="9144"/>
                          </a:xfrm>
                          <a:custGeom>
                            <a:avLst/>
                            <a:gdLst/>
                            <a:ahLst/>
                            <a:cxnLst/>
                            <a:rect l="0" t="0" r="0" b="0"/>
                            <a:pathLst>
                              <a:path w="3073146" h="9144">
                                <a:moveTo>
                                  <a:pt x="0" y="0"/>
                                </a:moveTo>
                                <a:lnTo>
                                  <a:pt x="3073146" y="0"/>
                                </a:lnTo>
                                <a:lnTo>
                                  <a:pt x="30731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31" style="width:241.98pt;height:0.600006pt;mso-position-horizontal-relative:char;mso-position-vertical-relative:line" coordsize="30731,76">
                <v:shape id="Shape 2611" style="position:absolute;width:30731;height:91;left:0;top:0;" coordsize="3073146,9144" path="m0,0l3073146,0l3073146,9144l0,9144l0,0">
                  <v:stroke weight="0pt" endcap="flat" joinstyle="miter" miterlimit="10" on="false" color="#000000" opacity="0"/>
                  <v:fill on="true" color="#000000"/>
                </v:shape>
              </v:group>
            </w:pict>
          </mc:Fallback>
        </mc:AlternateContent>
      </w:r>
      <w:r>
        <w:rPr>
          <w:rFonts w:ascii="Microsoft Sans Serif" w:eastAsia="Microsoft Sans Serif" w:hAnsi="Microsoft Sans Serif" w:cs="Microsoft Sans Serif"/>
          <w:sz w:val="24"/>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 xml:space="preserve">) </w:t>
      </w:r>
    </w:p>
    <w:p w14:paraId="158FDE8A" w14:textId="77777777" w:rsidR="005F4567" w:rsidRDefault="00357B12">
      <w:pPr>
        <w:tabs>
          <w:tab w:val="center" w:pos="2578"/>
          <w:tab w:val="center" w:pos="8984"/>
          <w:tab w:val="center" w:pos="9652"/>
        </w:tabs>
        <w:spacing w:after="288" w:line="251" w:lineRule="auto"/>
      </w:pPr>
      <w:r>
        <w:rPr>
          <w:rFonts w:ascii="Microsoft Sans Serif" w:eastAsia="Microsoft Sans Serif" w:hAnsi="Microsoft Sans Serif" w:cs="Microsoft Sans Serif"/>
          <w:sz w:val="24"/>
        </w:rPr>
        <w:t>Via/Piazza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rPr>
        <w:t xml:space="preserve"> </w:t>
      </w:r>
    </w:p>
    <w:p w14:paraId="4B591FF6" w14:textId="77777777" w:rsidR="005F4567" w:rsidRDefault="00357B12">
      <w:pPr>
        <w:tabs>
          <w:tab w:val="center" w:pos="9029"/>
          <w:tab w:val="right" w:pos="9921"/>
        </w:tabs>
        <w:spacing w:after="291" w:line="251" w:lineRule="auto"/>
      </w:pPr>
      <w:r>
        <w:rPr>
          <w:rFonts w:ascii="Microsoft Sans Serif" w:eastAsia="Microsoft Sans Serif" w:hAnsi="Microsoft Sans Serif" w:cs="Microsoft Sans Serif"/>
          <w:sz w:val="24"/>
        </w:rPr>
        <w:t>avente sede operativa in</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 xml:space="preserve">) </w:t>
      </w:r>
    </w:p>
    <w:p w14:paraId="352BF350" w14:textId="77777777" w:rsidR="005F4567" w:rsidRDefault="00357B12">
      <w:pPr>
        <w:tabs>
          <w:tab w:val="center" w:pos="8993"/>
          <w:tab w:val="center" w:pos="9662"/>
        </w:tabs>
        <w:spacing w:after="291" w:line="251" w:lineRule="auto"/>
      </w:pPr>
      <w:r>
        <w:rPr>
          <w:rFonts w:ascii="Microsoft Sans Serif" w:eastAsia="Microsoft Sans Serif" w:hAnsi="Microsoft Sans Serif" w:cs="Microsoft Sans Serif"/>
          <w:sz w:val="24"/>
        </w:rPr>
        <w:t>Via/Piazza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rPr>
        <w:t xml:space="preserve"> </w:t>
      </w:r>
    </w:p>
    <w:p w14:paraId="722220D2" w14:textId="77777777" w:rsidR="005F4567" w:rsidRDefault="00357B12">
      <w:pPr>
        <w:tabs>
          <w:tab w:val="center" w:pos="4483"/>
          <w:tab w:val="center" w:pos="9744"/>
        </w:tabs>
        <w:spacing w:after="4" w:line="251" w:lineRule="auto"/>
      </w:pPr>
      <w:r>
        <w:rPr>
          <w:rFonts w:ascii="Microsoft Sans Serif" w:eastAsia="Microsoft Sans Serif" w:hAnsi="Microsoft Sans Serif" w:cs="Microsoft Sans Serif"/>
          <w:sz w:val="24"/>
        </w:rPr>
        <w:t>codice fiscale</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partita IVA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2252138C" w14:textId="77777777" w:rsidR="005F4567" w:rsidRDefault="00357B12">
      <w:pPr>
        <w:spacing w:after="169"/>
      </w:pPr>
      <w:r>
        <w:rPr>
          <w:rFonts w:ascii="Times New Roman" w:eastAsia="Times New Roman" w:hAnsi="Times New Roman" w:cs="Times New Roman"/>
          <w:sz w:val="15"/>
        </w:rPr>
        <w:t xml:space="preserve"> </w:t>
      </w:r>
    </w:p>
    <w:p w14:paraId="41C4B40E" w14:textId="77777777" w:rsidR="005F4567" w:rsidRDefault="00357B12">
      <w:pPr>
        <w:spacing w:after="4" w:line="251" w:lineRule="auto"/>
        <w:ind w:left="110" w:hanging="10"/>
      </w:pPr>
      <w:r>
        <w:rPr>
          <w:rFonts w:ascii="Microsoft Sans Serif" w:eastAsia="Microsoft Sans Serif" w:hAnsi="Microsoft Sans Serif" w:cs="Microsoft Sans Serif"/>
          <w:sz w:val="24"/>
        </w:rPr>
        <w:t xml:space="preserve">Per ogni comunicazione relativa a chiarimenti e per le verifiche previste dalla normativa vigente: </w:t>
      </w:r>
    </w:p>
    <w:p w14:paraId="323C60E4" w14:textId="77777777" w:rsidR="005F4567" w:rsidRDefault="00357B12">
      <w:pPr>
        <w:spacing w:after="0"/>
      </w:pPr>
      <w:r>
        <w:rPr>
          <w:rFonts w:ascii="Microsoft Sans Serif" w:eastAsia="Microsoft Sans Serif" w:hAnsi="Microsoft Sans Serif" w:cs="Microsoft Sans Serif"/>
          <w:sz w:val="24"/>
        </w:rPr>
        <w:t xml:space="preserve"> </w:t>
      </w:r>
    </w:p>
    <w:p w14:paraId="515DE292" w14:textId="77777777" w:rsidR="005F4567" w:rsidRDefault="00357B12">
      <w:pPr>
        <w:tabs>
          <w:tab w:val="center" w:pos="9728"/>
        </w:tabs>
        <w:spacing w:after="4" w:line="251" w:lineRule="auto"/>
      </w:pPr>
      <w:r>
        <w:rPr>
          <w:rFonts w:ascii="Microsoft Sans Serif" w:eastAsia="Microsoft Sans Serif" w:hAnsi="Microsoft Sans Serif" w:cs="Microsoft Sans Serif"/>
          <w:sz w:val="24"/>
        </w:rPr>
        <w:t>domicilio eletto presso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19C9C96B" w14:textId="77777777" w:rsidR="005F4567" w:rsidRDefault="00357B12">
      <w:pPr>
        <w:spacing w:after="195"/>
      </w:pPr>
      <w:r>
        <w:rPr>
          <w:rFonts w:ascii="Times New Roman" w:eastAsia="Times New Roman" w:hAnsi="Times New Roman" w:cs="Times New Roman"/>
          <w:sz w:val="15"/>
        </w:rPr>
        <w:t xml:space="preserve"> </w:t>
      </w:r>
    </w:p>
    <w:p w14:paraId="6D40C132" w14:textId="77777777" w:rsidR="005F4567" w:rsidRDefault="00357B12">
      <w:pPr>
        <w:tabs>
          <w:tab w:val="center" w:pos="9756"/>
        </w:tabs>
        <w:spacing w:after="4" w:line="251" w:lineRule="auto"/>
      </w:pPr>
      <w:r>
        <w:rPr>
          <w:rFonts w:ascii="Microsoft Sans Serif" w:eastAsia="Microsoft Sans Serif" w:hAnsi="Microsoft Sans Serif" w:cs="Microsoft Sans Serif"/>
          <w:sz w:val="24"/>
        </w:rPr>
        <w:t>Via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68408543" w14:textId="77777777" w:rsidR="005F4567" w:rsidRDefault="00357B12">
      <w:pPr>
        <w:spacing w:after="192"/>
      </w:pPr>
      <w:r>
        <w:rPr>
          <w:rFonts w:ascii="Times New Roman" w:eastAsia="Times New Roman" w:hAnsi="Times New Roman" w:cs="Times New Roman"/>
          <w:sz w:val="15"/>
        </w:rPr>
        <w:t xml:space="preserve"> </w:t>
      </w:r>
    </w:p>
    <w:p w14:paraId="0E453CFA" w14:textId="77777777" w:rsidR="005F4567" w:rsidRDefault="00357B12">
      <w:pPr>
        <w:tabs>
          <w:tab w:val="center" w:pos="6751"/>
          <w:tab w:val="center" w:pos="9756"/>
        </w:tabs>
        <w:spacing w:after="4" w:line="251" w:lineRule="auto"/>
      </w:pPr>
      <w:r>
        <w:rPr>
          <w:rFonts w:ascii="Microsoft Sans Serif" w:eastAsia="Microsoft Sans Serif" w:hAnsi="Microsoft Sans Serif" w:cs="Microsoft Sans Serif"/>
          <w:sz w:val="24"/>
        </w:rPr>
        <w:t>Località</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Microsoft Sans Serif" w:eastAsia="Microsoft Sans Serif" w:hAnsi="Microsoft Sans Serif" w:cs="Microsoft Sans Serif"/>
          <w:sz w:val="24"/>
        </w:rPr>
        <w:t>(_</w:t>
      </w:r>
      <w:r>
        <w:rPr>
          <w:rFonts w:ascii="Microsoft Sans Serif" w:eastAsia="Microsoft Sans Serif" w:hAnsi="Microsoft Sans Serif" w:cs="Microsoft Sans Serif"/>
          <w:sz w:val="24"/>
          <w:u w:val="single" w:color="000000"/>
        </w:rPr>
        <w:t xml:space="preserve"> </w:t>
      </w:r>
      <w:r>
        <w:rPr>
          <w:rFonts w:ascii="Microsoft Sans Serif" w:eastAsia="Microsoft Sans Serif" w:hAnsi="Microsoft Sans Serif" w:cs="Microsoft Sans Serif"/>
          <w:sz w:val="24"/>
        </w:rPr>
        <w:t>) CAP</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1140E9F0" w14:textId="77777777" w:rsidR="005F4567" w:rsidRDefault="00357B12">
      <w:pPr>
        <w:spacing w:after="193"/>
      </w:pPr>
      <w:r>
        <w:rPr>
          <w:rFonts w:ascii="Times New Roman" w:eastAsia="Times New Roman" w:hAnsi="Times New Roman" w:cs="Times New Roman"/>
          <w:sz w:val="15"/>
        </w:rPr>
        <w:lastRenderedPageBreak/>
        <w:t xml:space="preserve"> </w:t>
      </w:r>
    </w:p>
    <w:p w14:paraId="025B48A0" w14:textId="77777777" w:rsidR="005F4567" w:rsidRDefault="00357B12">
      <w:pPr>
        <w:tabs>
          <w:tab w:val="center" w:pos="3196"/>
          <w:tab w:val="center" w:pos="9725"/>
        </w:tabs>
        <w:spacing w:after="4" w:line="251" w:lineRule="auto"/>
      </w:pPr>
      <w:r>
        <w:rPr>
          <w:rFonts w:ascii="Microsoft Sans Serif" w:eastAsia="Microsoft Sans Serif" w:hAnsi="Microsoft Sans Serif" w:cs="Microsoft Sans Serif"/>
          <w:sz w:val="24"/>
        </w:rPr>
        <w:t>Telefono</w:t>
      </w:r>
      <w:r>
        <w:rPr>
          <w:rFonts w:ascii="Times New Roman" w:eastAsia="Times New Roman" w:hAnsi="Times New Roman" w:cs="Times New Roman"/>
          <w:sz w:val="24"/>
        </w:rPr>
        <w:t xml:space="preserve">   </w:t>
      </w:r>
      <w:r>
        <w:rPr>
          <w:noProof/>
        </w:rPr>
        <mc:AlternateContent>
          <mc:Choice Requires="wpg">
            <w:drawing>
              <wp:inline distT="0" distB="0" distL="0" distR="0" wp14:anchorId="734DC2DD" wp14:editId="09397C05">
                <wp:extent cx="1152906" cy="7620"/>
                <wp:effectExtent l="0" t="0" r="0" b="0"/>
                <wp:docPr id="2132" name="Group 2132"/>
                <wp:cNvGraphicFramePr/>
                <a:graphic xmlns:a="http://schemas.openxmlformats.org/drawingml/2006/main">
                  <a:graphicData uri="http://schemas.microsoft.com/office/word/2010/wordprocessingGroup">
                    <wpg:wgp>
                      <wpg:cNvGrpSpPr/>
                      <wpg:grpSpPr>
                        <a:xfrm>
                          <a:off x="0" y="0"/>
                          <a:ext cx="1152906" cy="7620"/>
                          <a:chOff x="0" y="0"/>
                          <a:chExt cx="1152906" cy="7620"/>
                        </a:xfrm>
                      </wpg:grpSpPr>
                      <wps:wsp>
                        <wps:cNvPr id="2612" name="Shape 2612"/>
                        <wps:cNvSpPr/>
                        <wps:spPr>
                          <a:xfrm>
                            <a:off x="0" y="0"/>
                            <a:ext cx="1152906" cy="9144"/>
                          </a:xfrm>
                          <a:custGeom>
                            <a:avLst/>
                            <a:gdLst/>
                            <a:ahLst/>
                            <a:cxnLst/>
                            <a:rect l="0" t="0" r="0" b="0"/>
                            <a:pathLst>
                              <a:path w="1152906" h="9144">
                                <a:moveTo>
                                  <a:pt x="0" y="0"/>
                                </a:moveTo>
                                <a:lnTo>
                                  <a:pt x="1152906" y="0"/>
                                </a:lnTo>
                                <a:lnTo>
                                  <a:pt x="1152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32" style="width:90.78pt;height:0.600037pt;mso-position-horizontal-relative:char;mso-position-vertical-relative:line" coordsize="11529,76">
                <v:shape id="Shape 2613" style="position:absolute;width:11529;height:91;left:0;top:0;" coordsize="1152906,9144" path="m0,0l1152906,0l1152906,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r>
        <w:rPr>
          <w:rFonts w:ascii="Microsoft Sans Serif" w:eastAsia="Microsoft Sans Serif" w:hAnsi="Microsoft Sans Serif" w:cs="Microsoft Sans Serif"/>
          <w:sz w:val="24"/>
        </w:rPr>
        <w:t>P.E.C.</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02FDCA97" w14:textId="77777777" w:rsidR="005F4567" w:rsidRDefault="00357B12">
      <w:pPr>
        <w:spacing w:after="0"/>
        <w:ind w:left="2869"/>
      </w:pPr>
      <w:r>
        <w:rPr>
          <w:rFonts w:ascii="Times New Roman" w:eastAsia="Times New Roman" w:hAnsi="Times New Roman" w:cs="Times New Roman"/>
          <w:sz w:val="23"/>
        </w:rPr>
        <w:t xml:space="preserve"> </w:t>
      </w:r>
    </w:p>
    <w:p w14:paraId="5D51B9A1" w14:textId="77777777" w:rsidR="005F4567" w:rsidRPr="00167A68" w:rsidRDefault="00357B12" w:rsidP="00CA7FE7">
      <w:pPr>
        <w:pStyle w:val="Titolo1"/>
        <w:ind w:left="4324"/>
        <w:jc w:val="left"/>
        <w:rPr>
          <w:b/>
        </w:rPr>
      </w:pPr>
      <w:r w:rsidRPr="00167A68">
        <w:rPr>
          <w:b/>
        </w:rPr>
        <w:t xml:space="preserve">PRESO ATTO </w:t>
      </w:r>
    </w:p>
    <w:p w14:paraId="234B3DDC" w14:textId="77777777" w:rsidR="005F4567" w:rsidRDefault="00357B12">
      <w:pPr>
        <w:spacing w:after="173"/>
      </w:pPr>
      <w:r>
        <w:rPr>
          <w:rFonts w:ascii="Microsoft Sans Serif" w:eastAsia="Microsoft Sans Serif" w:hAnsi="Microsoft Sans Serif" w:cs="Microsoft Sans Serif"/>
          <w:sz w:val="15"/>
        </w:rPr>
        <w:t xml:space="preserve"> </w:t>
      </w:r>
    </w:p>
    <w:p w14:paraId="1890F418" w14:textId="322539DD" w:rsidR="005F4567" w:rsidRDefault="00357B12" w:rsidP="008A01E6">
      <w:pPr>
        <w:spacing w:after="4" w:line="251" w:lineRule="auto"/>
        <w:ind w:left="110" w:hanging="10"/>
        <w:jc w:val="both"/>
      </w:pPr>
      <w:r>
        <w:rPr>
          <w:rFonts w:ascii="Microsoft Sans Serif" w:eastAsia="Microsoft Sans Serif" w:hAnsi="Microsoft Sans Serif" w:cs="Microsoft Sans Serif"/>
          <w:sz w:val="24"/>
        </w:rPr>
        <w:t>delle condizioni e de</w:t>
      </w:r>
      <w:r w:rsidR="008A01E6">
        <w:rPr>
          <w:rFonts w:ascii="Microsoft Sans Serif" w:eastAsia="Microsoft Sans Serif" w:hAnsi="Microsoft Sans Serif" w:cs="Microsoft Sans Serif"/>
          <w:sz w:val="24"/>
        </w:rPr>
        <w:t>i termini tutti stabiliti nell'A</w:t>
      </w:r>
      <w:r>
        <w:rPr>
          <w:rFonts w:ascii="Microsoft Sans Serif" w:eastAsia="Microsoft Sans Serif" w:hAnsi="Microsoft Sans Serif" w:cs="Microsoft Sans Serif"/>
          <w:sz w:val="24"/>
        </w:rPr>
        <w:t>vviso finalizzato all'acquisizione di manifestazioni di interesse a partecipare alla procedura per l’affidamento d</w:t>
      </w:r>
      <w:r w:rsidR="008A01E6">
        <w:rPr>
          <w:rFonts w:ascii="Microsoft Sans Serif" w:eastAsia="Microsoft Sans Serif" w:hAnsi="Microsoft Sans Serif" w:cs="Microsoft Sans Serif"/>
          <w:sz w:val="24"/>
        </w:rPr>
        <w:t xml:space="preserve">i uno Sportello Donna </w:t>
      </w:r>
    </w:p>
    <w:p w14:paraId="0BF10806" w14:textId="77777777" w:rsidR="005F4567" w:rsidRDefault="00357B12">
      <w:pPr>
        <w:spacing w:after="0"/>
      </w:pPr>
      <w:r>
        <w:rPr>
          <w:rFonts w:ascii="Microsoft Sans Serif" w:eastAsia="Microsoft Sans Serif" w:hAnsi="Microsoft Sans Serif" w:cs="Microsoft Sans Serif"/>
          <w:sz w:val="23"/>
        </w:rPr>
        <w:t xml:space="preserve"> </w:t>
      </w:r>
    </w:p>
    <w:p w14:paraId="38CD96B6" w14:textId="77777777" w:rsidR="005F4567" w:rsidRPr="00167A68" w:rsidRDefault="00357B12">
      <w:pPr>
        <w:pStyle w:val="Titolo2"/>
        <w:rPr>
          <w:b/>
        </w:rPr>
      </w:pPr>
      <w:r w:rsidRPr="00167A68">
        <w:rPr>
          <w:b/>
        </w:rPr>
        <w:t xml:space="preserve">DICHIARA </w:t>
      </w:r>
    </w:p>
    <w:p w14:paraId="421B975D" w14:textId="77777777" w:rsidR="005F4567" w:rsidRPr="00167A68" w:rsidRDefault="00357B12">
      <w:pPr>
        <w:spacing w:after="58"/>
        <w:rPr>
          <w:rFonts w:ascii="Microsoft Sans Serif" w:hAnsi="Microsoft Sans Serif" w:cs="Microsoft Sans Serif"/>
        </w:rPr>
      </w:pPr>
      <w:r>
        <w:rPr>
          <w:rFonts w:ascii="Microsoft Sans Serif" w:eastAsia="Microsoft Sans Serif" w:hAnsi="Microsoft Sans Serif" w:cs="Microsoft Sans Serif"/>
          <w:sz w:val="23"/>
        </w:rPr>
        <w:t xml:space="preserve"> </w:t>
      </w:r>
    </w:p>
    <w:p w14:paraId="5BB80CDB" w14:textId="2B571F2A" w:rsidR="005F4567" w:rsidRPr="00167A68" w:rsidRDefault="005F4567">
      <w:pPr>
        <w:spacing w:after="0"/>
        <w:rPr>
          <w:rFonts w:ascii="Microsoft Sans Serif" w:hAnsi="Microsoft Sans Serif" w:cs="Microsoft Sans Serif"/>
          <w:sz w:val="23"/>
          <w:szCs w:val="23"/>
        </w:rPr>
      </w:pPr>
    </w:p>
    <w:p w14:paraId="3ED2278B" w14:textId="77777777" w:rsidR="005F4567" w:rsidRPr="008A01E6" w:rsidRDefault="00357B12">
      <w:pPr>
        <w:numPr>
          <w:ilvl w:val="0"/>
          <w:numId w:val="1"/>
        </w:numPr>
        <w:spacing w:after="3" w:line="242" w:lineRule="auto"/>
        <w:ind w:right="156" w:hanging="209"/>
        <w:jc w:val="both"/>
        <w:rPr>
          <w:rFonts w:ascii="Microsoft Sans Serif" w:hAnsi="Microsoft Sans Serif" w:cs="Microsoft Sans Serif"/>
        </w:rPr>
      </w:pPr>
      <w:r w:rsidRPr="00167A68">
        <w:rPr>
          <w:rFonts w:ascii="Microsoft Sans Serif" w:eastAsia="Microsoft Sans Serif" w:hAnsi="Microsoft Sans Serif" w:cs="Microsoft Sans Serif"/>
          <w:sz w:val="23"/>
        </w:rPr>
        <w:t xml:space="preserve">di voler partecipare alla manifestazione di interesse secondo le modalità prestabilite dall'Avviso pubblicato sul sito istituzionale del Comune di Villaricca </w:t>
      </w:r>
    </w:p>
    <w:p w14:paraId="6D3FA70D" w14:textId="77777777" w:rsidR="008A01E6" w:rsidRPr="008A01E6" w:rsidRDefault="008A01E6" w:rsidP="008A01E6">
      <w:pPr>
        <w:spacing w:after="3" w:line="242" w:lineRule="auto"/>
        <w:ind w:left="309" w:right="156"/>
        <w:jc w:val="both"/>
        <w:rPr>
          <w:rFonts w:ascii="Microsoft Sans Serif" w:hAnsi="Microsoft Sans Serif" w:cs="Microsoft Sans Serif"/>
        </w:rPr>
      </w:pPr>
    </w:p>
    <w:p w14:paraId="3CD5A1FE" w14:textId="77777777" w:rsidR="008A01E6" w:rsidRPr="00167A68" w:rsidRDefault="008A01E6" w:rsidP="008A01E6">
      <w:pPr>
        <w:numPr>
          <w:ilvl w:val="0"/>
          <w:numId w:val="1"/>
        </w:numPr>
        <w:spacing w:after="3" w:line="242" w:lineRule="auto"/>
        <w:ind w:right="156" w:hanging="209"/>
        <w:jc w:val="both"/>
        <w:rPr>
          <w:rFonts w:ascii="Microsoft Sans Serif" w:hAnsi="Microsoft Sans Serif" w:cs="Microsoft Sans Serif"/>
          <w:sz w:val="23"/>
          <w:szCs w:val="23"/>
        </w:rPr>
      </w:pPr>
      <w:r w:rsidRPr="00167A68">
        <w:rPr>
          <w:rFonts w:ascii="Microsoft Sans Serif" w:eastAsia="Microsoft Sans Serif" w:hAnsi="Microsoft Sans Serif" w:cs="Microsoft Sans Serif"/>
          <w:sz w:val="23"/>
          <w:szCs w:val="23"/>
        </w:rPr>
        <w:t xml:space="preserve">di accettare tutte le condizioni presenti nel succitato avviso, con particolare riguardo al fatto che l'invio e la successiva ricezione della presente manifestazione di interesse non vincola in alcun modo l’Amministrazione Comunale in quanto non costituisce instaurazione di alcuna posizione giuridica od obbligazione negoziale nei confronti del Comune di Villaricca, che si riserva la possibilità di sospendere, modificare o annullare, in tutto o in parte, il procedimento avviato, o di riaprirne i termini, senza che l'operatore economico che rappresento possa vantare alcuna pretesa; </w:t>
      </w:r>
    </w:p>
    <w:p w14:paraId="4853658D" w14:textId="77777777" w:rsidR="008A01E6" w:rsidRPr="00167A68" w:rsidRDefault="008A01E6" w:rsidP="008A01E6">
      <w:pPr>
        <w:spacing w:after="3" w:line="242" w:lineRule="auto"/>
        <w:ind w:left="309" w:right="156"/>
        <w:jc w:val="both"/>
        <w:rPr>
          <w:rFonts w:ascii="Microsoft Sans Serif" w:hAnsi="Microsoft Sans Serif" w:cs="Microsoft Sans Serif"/>
        </w:rPr>
      </w:pPr>
    </w:p>
    <w:p w14:paraId="1F43CE40" w14:textId="77777777" w:rsidR="005F4567" w:rsidRPr="00167A68" w:rsidRDefault="00357B12">
      <w:pPr>
        <w:spacing w:after="0"/>
        <w:rPr>
          <w:rFonts w:ascii="Microsoft Sans Serif" w:hAnsi="Microsoft Sans Serif" w:cs="Microsoft Sans Serif"/>
        </w:rPr>
      </w:pPr>
      <w:r w:rsidRPr="00167A68">
        <w:rPr>
          <w:rFonts w:ascii="Microsoft Sans Serif" w:eastAsia="Microsoft Sans Serif" w:hAnsi="Microsoft Sans Serif" w:cs="Microsoft Sans Serif"/>
          <w:sz w:val="23"/>
        </w:rPr>
        <w:t xml:space="preserve"> </w:t>
      </w:r>
    </w:p>
    <w:p w14:paraId="074C1D0F" w14:textId="77777777" w:rsidR="005F4567" w:rsidRPr="00167A68" w:rsidRDefault="00357B12">
      <w:pPr>
        <w:numPr>
          <w:ilvl w:val="0"/>
          <w:numId w:val="1"/>
        </w:numPr>
        <w:spacing w:after="0"/>
        <w:ind w:right="156" w:hanging="209"/>
        <w:jc w:val="both"/>
        <w:rPr>
          <w:rFonts w:ascii="Microsoft Sans Serif" w:hAnsi="Microsoft Sans Serif" w:cs="Microsoft Sans Serif"/>
        </w:rPr>
      </w:pPr>
      <w:r w:rsidRPr="00167A68">
        <w:rPr>
          <w:rFonts w:ascii="Microsoft Sans Serif" w:eastAsia="Microsoft Sans Serif" w:hAnsi="Microsoft Sans Serif" w:cs="Microsoft Sans Serif"/>
          <w:sz w:val="23"/>
        </w:rPr>
        <w:t xml:space="preserve">che non </w:t>
      </w:r>
      <w:r w:rsidRPr="00167A68">
        <w:rPr>
          <w:rFonts w:ascii="Microsoft Sans Serif" w:eastAsia="Microsoft Sans Serif" w:hAnsi="Microsoft Sans Serif" w:cs="Microsoft Sans Serif"/>
          <w:color w:val="000009"/>
          <w:sz w:val="24"/>
        </w:rPr>
        <w:t xml:space="preserve">sussiste </w:t>
      </w:r>
      <w:r w:rsidRPr="00167A68">
        <w:rPr>
          <w:rFonts w:ascii="Microsoft Sans Serif" w:eastAsia="Microsoft Sans Serif" w:hAnsi="Microsoft Sans Serif" w:cs="Microsoft Sans Serif"/>
          <w:color w:val="000009"/>
          <w:sz w:val="24"/>
        </w:rPr>
        <w:t>alcun motivo di esclusione previsto dall’art. 80 D. Lgs.50/2016;</w:t>
      </w:r>
      <w:r w:rsidRPr="00167A68">
        <w:rPr>
          <w:rFonts w:ascii="Microsoft Sans Serif" w:eastAsia="Microsoft Sans Serif" w:hAnsi="Microsoft Sans Serif" w:cs="Microsoft Sans Serif"/>
          <w:sz w:val="23"/>
        </w:rPr>
        <w:t xml:space="preserve"> </w:t>
      </w:r>
    </w:p>
    <w:p w14:paraId="0E037795" w14:textId="77777777" w:rsidR="005F4567" w:rsidRPr="00167A68" w:rsidRDefault="00357B12">
      <w:pPr>
        <w:spacing w:after="0"/>
        <w:rPr>
          <w:rFonts w:ascii="Microsoft Sans Serif" w:hAnsi="Microsoft Sans Serif" w:cs="Microsoft Sans Serif"/>
        </w:rPr>
      </w:pPr>
      <w:r w:rsidRPr="00167A68">
        <w:rPr>
          <w:rFonts w:ascii="Microsoft Sans Serif" w:eastAsia="Microsoft Sans Serif" w:hAnsi="Microsoft Sans Serif" w:cs="Microsoft Sans Serif"/>
          <w:sz w:val="24"/>
        </w:rPr>
        <w:t xml:space="preserve"> </w:t>
      </w:r>
    </w:p>
    <w:p w14:paraId="360F4C45" w14:textId="28187FE0" w:rsidR="005F4567" w:rsidRPr="00167A68" w:rsidRDefault="00167A68" w:rsidP="00167A68">
      <w:pPr>
        <w:numPr>
          <w:ilvl w:val="0"/>
          <w:numId w:val="1"/>
        </w:numPr>
        <w:spacing w:after="169" w:line="238" w:lineRule="auto"/>
        <w:ind w:right="156" w:hanging="209"/>
        <w:jc w:val="both"/>
        <w:rPr>
          <w:rFonts w:ascii="Microsoft Sans Serif" w:hAnsi="Microsoft Sans Serif" w:cs="Microsoft Sans Serif"/>
        </w:rPr>
      </w:pPr>
      <w:r w:rsidRPr="00167A68">
        <w:rPr>
          <w:rFonts w:ascii="Microsoft Sans Serif" w:eastAsia="Microsoft Sans Serif" w:hAnsi="Microsoft Sans Serif" w:cs="Microsoft Sans Serif"/>
        </w:rPr>
        <w:t>abbiano nel loro Statuto i temi del contrasto alla violenza di genere e delle pari opportunità;</w:t>
      </w:r>
    </w:p>
    <w:p w14:paraId="4FC52B1C" w14:textId="015D48E5" w:rsidR="00167A68" w:rsidRPr="00167A68" w:rsidRDefault="00167A68" w:rsidP="00167A68">
      <w:pPr>
        <w:numPr>
          <w:ilvl w:val="0"/>
          <w:numId w:val="1"/>
        </w:numPr>
        <w:spacing w:after="3" w:line="242" w:lineRule="auto"/>
        <w:ind w:right="156" w:hanging="209"/>
        <w:jc w:val="both"/>
        <w:rPr>
          <w:rFonts w:ascii="Microsoft Sans Serif" w:hAnsi="Microsoft Sans Serif" w:cs="Microsoft Sans Serif"/>
        </w:rPr>
      </w:pPr>
      <w:r w:rsidRPr="00167A68">
        <w:rPr>
          <w:rFonts w:ascii="Microsoft Sans Serif" w:hAnsi="Microsoft Sans Serif" w:cs="Microsoft Sans Serif"/>
        </w:rPr>
        <w:t>abbiano comprovata e documentata esperienza nell’ambito delle pari opportunità e della prevenzione e co</w:t>
      </w:r>
      <w:r w:rsidR="008A01E6">
        <w:rPr>
          <w:rFonts w:ascii="Microsoft Sans Serif" w:hAnsi="Microsoft Sans Serif" w:cs="Microsoft Sans Serif"/>
        </w:rPr>
        <w:t>ntrasto alla violenza di genere;</w:t>
      </w:r>
      <w:bookmarkStart w:id="0" w:name="_GoBack"/>
      <w:bookmarkEnd w:id="0"/>
    </w:p>
    <w:p w14:paraId="3A8B5A0D" w14:textId="77777777" w:rsidR="00167A68" w:rsidRPr="00167A68" w:rsidRDefault="00167A68" w:rsidP="00167A68">
      <w:pPr>
        <w:spacing w:after="3" w:line="242" w:lineRule="auto"/>
        <w:ind w:left="309" w:right="156"/>
        <w:jc w:val="both"/>
        <w:rPr>
          <w:rFonts w:ascii="Microsoft Sans Serif" w:hAnsi="Microsoft Sans Serif" w:cs="Microsoft Sans Serif"/>
        </w:rPr>
      </w:pPr>
    </w:p>
    <w:p w14:paraId="23B80AC9" w14:textId="77777777" w:rsidR="005F4567" w:rsidRPr="00167A68" w:rsidRDefault="00357B12">
      <w:pPr>
        <w:numPr>
          <w:ilvl w:val="0"/>
          <w:numId w:val="1"/>
        </w:numPr>
        <w:spacing w:after="3" w:line="242" w:lineRule="auto"/>
        <w:ind w:right="156" w:hanging="209"/>
        <w:jc w:val="both"/>
        <w:rPr>
          <w:rFonts w:ascii="Microsoft Sans Serif" w:hAnsi="Microsoft Sans Serif" w:cs="Microsoft Sans Serif"/>
        </w:rPr>
      </w:pPr>
      <w:r w:rsidRPr="00167A68">
        <w:rPr>
          <w:rFonts w:ascii="Microsoft Sans Serif" w:eastAsia="Microsoft Sans Serif" w:hAnsi="Microsoft Sans Serif" w:cs="Microsoft Sans Serif"/>
          <w:sz w:val="23"/>
        </w:rPr>
        <w:t>di autorizzare l’Amministrazione ad inviare ogni comunicazione relativa</w:t>
      </w:r>
      <w:r w:rsidRPr="00167A68">
        <w:rPr>
          <w:rFonts w:ascii="Microsoft Sans Serif" w:eastAsia="Microsoft Sans Serif" w:hAnsi="Microsoft Sans Serif" w:cs="Microsoft Sans Serif"/>
          <w:sz w:val="23"/>
        </w:rPr>
        <w:t xml:space="preserve"> alla procedura di cui trattasi all'indirizzo di posta elettronica certificata sopraindicato; </w:t>
      </w:r>
    </w:p>
    <w:p w14:paraId="668292D7" w14:textId="77777777" w:rsidR="005F4567" w:rsidRPr="00167A68" w:rsidRDefault="00357B12">
      <w:pPr>
        <w:spacing w:after="0"/>
        <w:rPr>
          <w:rFonts w:ascii="Microsoft Sans Serif" w:hAnsi="Microsoft Sans Serif" w:cs="Microsoft Sans Serif"/>
        </w:rPr>
      </w:pPr>
      <w:r w:rsidRPr="00167A68">
        <w:rPr>
          <w:rFonts w:ascii="Microsoft Sans Serif" w:eastAsia="Microsoft Sans Serif" w:hAnsi="Microsoft Sans Serif" w:cs="Microsoft Sans Serif"/>
          <w:sz w:val="23"/>
        </w:rPr>
        <w:t xml:space="preserve"> </w:t>
      </w:r>
    </w:p>
    <w:p w14:paraId="3A48296F" w14:textId="77777777" w:rsidR="005F4567" w:rsidRPr="00167A68" w:rsidRDefault="00357B12">
      <w:pPr>
        <w:numPr>
          <w:ilvl w:val="0"/>
          <w:numId w:val="1"/>
        </w:numPr>
        <w:spacing w:after="3" w:line="242" w:lineRule="auto"/>
        <w:ind w:right="156" w:hanging="209"/>
        <w:jc w:val="both"/>
        <w:rPr>
          <w:rFonts w:ascii="Microsoft Sans Serif" w:hAnsi="Microsoft Sans Serif" w:cs="Microsoft Sans Serif"/>
        </w:rPr>
      </w:pPr>
      <w:r w:rsidRPr="00167A68">
        <w:rPr>
          <w:rFonts w:ascii="Microsoft Sans Serif" w:eastAsia="Microsoft Sans Serif" w:hAnsi="Microsoft Sans Serif" w:cs="Microsoft Sans Serif"/>
          <w:sz w:val="23"/>
        </w:rPr>
        <w:t xml:space="preserve">di essere consapevole e di accettare che la presente dichiarazione potrà essere sottoposta a verifica ai sensi dell’articolo 71 del D.P.R. n. 445 del 2000. </w:t>
      </w:r>
    </w:p>
    <w:p w14:paraId="7D6A4D4E" w14:textId="77777777" w:rsidR="005F4567" w:rsidRPr="00167A68" w:rsidRDefault="00357B12">
      <w:pPr>
        <w:spacing w:after="10"/>
        <w:rPr>
          <w:rFonts w:ascii="Microsoft Sans Serif" w:hAnsi="Microsoft Sans Serif" w:cs="Microsoft Sans Serif"/>
        </w:rPr>
      </w:pPr>
      <w:r w:rsidRPr="00167A68">
        <w:rPr>
          <w:rFonts w:ascii="Microsoft Sans Serif" w:eastAsia="Microsoft Sans Serif" w:hAnsi="Microsoft Sans Serif" w:cs="Microsoft Sans Serif"/>
          <w:sz w:val="23"/>
        </w:rPr>
        <w:t xml:space="preserve"> </w:t>
      </w:r>
    </w:p>
    <w:p w14:paraId="72249C33" w14:textId="77777777" w:rsidR="005F4567" w:rsidRDefault="00357B12">
      <w:pPr>
        <w:tabs>
          <w:tab w:val="center" w:pos="3892"/>
        </w:tabs>
        <w:spacing w:after="4" w:line="251" w:lineRule="auto"/>
      </w:pPr>
      <w:r>
        <w:rPr>
          <w:rFonts w:ascii="Microsoft Sans Serif" w:eastAsia="Microsoft Sans Serif" w:hAnsi="Microsoft Sans Serif" w:cs="Microsoft Sans Serif"/>
          <w:sz w:val="24"/>
        </w:rPr>
        <w:t>Luogo e data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01893BE7" w14:textId="77777777" w:rsidR="005F4567" w:rsidRDefault="00357B12">
      <w:pPr>
        <w:spacing w:after="0" w:line="232" w:lineRule="auto"/>
        <w:ind w:right="9863"/>
      </w:pPr>
      <w:r>
        <w:rPr>
          <w:rFonts w:ascii="Times New Roman" w:eastAsia="Times New Roman" w:hAnsi="Times New Roman" w:cs="Times New Roman"/>
          <w:sz w:val="20"/>
        </w:rPr>
        <w:t xml:space="preserve"> </w:t>
      </w:r>
      <w:r>
        <w:rPr>
          <w:rFonts w:ascii="Times New Roman" w:eastAsia="Times New Roman" w:hAnsi="Times New Roman" w:cs="Times New Roman"/>
          <w:sz w:val="23"/>
        </w:rPr>
        <w:t xml:space="preserve"> </w:t>
      </w:r>
    </w:p>
    <w:p w14:paraId="08CBCBA3" w14:textId="77777777" w:rsidR="005F4567" w:rsidRDefault="00357B12">
      <w:pPr>
        <w:spacing w:after="34"/>
        <w:ind w:left="4536"/>
      </w:pPr>
      <w:r>
        <w:rPr>
          <w:noProof/>
        </w:rPr>
        <mc:AlternateContent>
          <mc:Choice Requires="wpg">
            <w:drawing>
              <wp:inline distT="0" distB="0" distL="0" distR="0" wp14:anchorId="7D57764C" wp14:editId="1F624170">
                <wp:extent cx="2224278" cy="9601"/>
                <wp:effectExtent l="0" t="0" r="0" b="0"/>
                <wp:docPr id="1866" name="Group 1866"/>
                <wp:cNvGraphicFramePr/>
                <a:graphic xmlns:a="http://schemas.openxmlformats.org/drawingml/2006/main">
                  <a:graphicData uri="http://schemas.microsoft.com/office/word/2010/wordprocessingGroup">
                    <wpg:wgp>
                      <wpg:cNvGrpSpPr/>
                      <wpg:grpSpPr>
                        <a:xfrm>
                          <a:off x="0" y="0"/>
                          <a:ext cx="2224278" cy="9601"/>
                          <a:chOff x="0" y="0"/>
                          <a:chExt cx="2224278" cy="9601"/>
                        </a:xfrm>
                      </wpg:grpSpPr>
                      <wps:wsp>
                        <wps:cNvPr id="125" name="Shape 125"/>
                        <wps:cNvSpPr/>
                        <wps:spPr>
                          <a:xfrm>
                            <a:off x="0" y="0"/>
                            <a:ext cx="2224278" cy="0"/>
                          </a:xfrm>
                          <a:custGeom>
                            <a:avLst/>
                            <a:gdLst/>
                            <a:ahLst/>
                            <a:cxnLst/>
                            <a:rect l="0" t="0" r="0" b="0"/>
                            <a:pathLst>
                              <a:path w="2224278">
                                <a:moveTo>
                                  <a:pt x="0" y="0"/>
                                </a:moveTo>
                                <a:lnTo>
                                  <a:pt x="2224278"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66" style="width:175.14pt;height:0.756pt;mso-position-horizontal-relative:char;mso-position-vertical-relative:line" coordsize="22242,96">
                <v:shape id="Shape 125" style="position:absolute;width:22242;height:0;left:0;top:0;" coordsize="2224278,0" path="m0,0l2224278,0">
                  <v:stroke weight="0.756pt" endcap="flat" joinstyle="round" on="true" color="#000000"/>
                  <v:fill on="false" color="#000000" opacity="0"/>
                </v:shape>
              </v:group>
            </w:pict>
          </mc:Fallback>
        </mc:AlternateContent>
      </w:r>
    </w:p>
    <w:p w14:paraId="0D4FE0F8" w14:textId="77777777" w:rsidR="005F4567" w:rsidRDefault="00357B12">
      <w:pPr>
        <w:spacing w:after="191"/>
      </w:pPr>
      <w:r>
        <w:rPr>
          <w:rFonts w:ascii="Times New Roman" w:eastAsia="Times New Roman" w:hAnsi="Times New Roman" w:cs="Times New Roman"/>
          <w:sz w:val="13"/>
        </w:rPr>
        <w:t xml:space="preserve"> </w:t>
      </w:r>
    </w:p>
    <w:p w14:paraId="4C764446" w14:textId="77777777" w:rsidR="005F4567" w:rsidRDefault="00357B12">
      <w:pPr>
        <w:pStyle w:val="Titolo1"/>
        <w:ind w:left="4324" w:right="1410"/>
      </w:pPr>
      <w:r>
        <w:t xml:space="preserve">Timbro e firma </w:t>
      </w:r>
    </w:p>
    <w:p w14:paraId="70262022" w14:textId="77777777" w:rsidR="005F4567" w:rsidRDefault="00357B12">
      <w:pPr>
        <w:spacing w:after="0"/>
      </w:pPr>
      <w:r>
        <w:rPr>
          <w:rFonts w:ascii="Microsoft Sans Serif" w:eastAsia="Microsoft Sans Serif" w:hAnsi="Microsoft Sans Serif" w:cs="Microsoft Sans Serif"/>
          <w:sz w:val="20"/>
        </w:rPr>
        <w:t xml:space="preserve"> </w:t>
      </w:r>
    </w:p>
    <w:p w14:paraId="01ABB3B0" w14:textId="77777777" w:rsidR="005F4567" w:rsidRDefault="00357B12">
      <w:pPr>
        <w:spacing w:after="121"/>
      </w:pPr>
      <w:r>
        <w:rPr>
          <w:rFonts w:ascii="Microsoft Sans Serif" w:eastAsia="Microsoft Sans Serif" w:hAnsi="Microsoft Sans Serif" w:cs="Microsoft Sans Serif"/>
          <w:sz w:val="20"/>
        </w:rPr>
        <w:t xml:space="preserve"> </w:t>
      </w:r>
    </w:p>
    <w:p w14:paraId="3C018032" w14:textId="77777777" w:rsidR="00167A68" w:rsidRDefault="00167A68">
      <w:pPr>
        <w:spacing w:after="4" w:line="251" w:lineRule="auto"/>
        <w:ind w:left="110" w:hanging="10"/>
        <w:rPr>
          <w:rFonts w:ascii="Microsoft Sans Serif" w:eastAsia="Microsoft Sans Serif" w:hAnsi="Microsoft Sans Serif" w:cs="Microsoft Sans Serif"/>
          <w:sz w:val="24"/>
        </w:rPr>
      </w:pPr>
    </w:p>
    <w:p w14:paraId="209FC01A" w14:textId="77777777" w:rsidR="00167A68" w:rsidRDefault="00167A68">
      <w:pPr>
        <w:spacing w:after="4" w:line="251" w:lineRule="auto"/>
        <w:ind w:left="110" w:hanging="10"/>
        <w:rPr>
          <w:rFonts w:ascii="Microsoft Sans Serif" w:eastAsia="Microsoft Sans Serif" w:hAnsi="Microsoft Sans Serif" w:cs="Microsoft Sans Serif"/>
          <w:sz w:val="24"/>
        </w:rPr>
      </w:pPr>
    </w:p>
    <w:p w14:paraId="2B99794B" w14:textId="77777777" w:rsidR="00167A68" w:rsidRDefault="00167A68">
      <w:pPr>
        <w:spacing w:after="4" w:line="251" w:lineRule="auto"/>
        <w:ind w:left="110" w:hanging="10"/>
        <w:rPr>
          <w:rFonts w:ascii="Microsoft Sans Serif" w:eastAsia="Microsoft Sans Serif" w:hAnsi="Microsoft Sans Serif" w:cs="Microsoft Sans Serif"/>
          <w:sz w:val="24"/>
        </w:rPr>
      </w:pPr>
    </w:p>
    <w:p w14:paraId="331919D1" w14:textId="77777777" w:rsidR="005F4567" w:rsidRDefault="00357B12">
      <w:pPr>
        <w:spacing w:after="4" w:line="251" w:lineRule="auto"/>
        <w:ind w:left="110" w:hanging="10"/>
      </w:pPr>
      <w:r>
        <w:rPr>
          <w:rFonts w:ascii="Microsoft Sans Serif" w:eastAsia="Microsoft Sans Serif" w:hAnsi="Microsoft Sans Serif" w:cs="Microsoft Sans Serif"/>
          <w:sz w:val="24"/>
        </w:rPr>
        <w:t xml:space="preserve">Allegati: </w:t>
      </w:r>
    </w:p>
    <w:p w14:paraId="65002737" w14:textId="77777777" w:rsidR="005F4567" w:rsidRDefault="00357B12">
      <w:pPr>
        <w:spacing w:after="0"/>
      </w:pPr>
      <w:r>
        <w:rPr>
          <w:rFonts w:ascii="Microsoft Sans Serif" w:eastAsia="Microsoft Sans Serif" w:hAnsi="Microsoft Sans Serif" w:cs="Microsoft Sans Serif"/>
          <w:sz w:val="24"/>
        </w:rPr>
        <w:t xml:space="preserve"> </w:t>
      </w:r>
    </w:p>
    <w:p w14:paraId="2F36321E" w14:textId="39CEEF8A" w:rsidR="00167A68" w:rsidRPr="008A01E6" w:rsidRDefault="00167A68" w:rsidP="00167A68">
      <w:pPr>
        <w:pStyle w:val="Paragrafoelenco"/>
        <w:numPr>
          <w:ilvl w:val="0"/>
          <w:numId w:val="3"/>
        </w:numPr>
        <w:jc w:val="both"/>
        <w:rPr>
          <w:rFonts w:ascii="Times New Roman" w:eastAsia="Times New Roman" w:hAnsi="Times New Roman" w:cs="Times New Roman"/>
          <w:sz w:val="24"/>
        </w:rPr>
      </w:pPr>
      <w:r w:rsidRPr="008A01E6">
        <w:rPr>
          <w:rFonts w:ascii="Times New Roman" w:eastAsia="Times New Roman" w:hAnsi="Times New Roman" w:cs="Times New Roman"/>
          <w:sz w:val="24"/>
        </w:rPr>
        <w:t>Proposta progettuale per la realizzazione di uno “Sportello Donna”;</w:t>
      </w:r>
    </w:p>
    <w:p w14:paraId="4D2D87F2" w14:textId="6C25535D" w:rsidR="00167A68" w:rsidRPr="008A01E6" w:rsidRDefault="008A01E6" w:rsidP="00167A68">
      <w:pPr>
        <w:pStyle w:val="Paragrafoelenco"/>
        <w:numPr>
          <w:ilvl w:val="0"/>
          <w:numId w:val="3"/>
        </w:numPr>
        <w:jc w:val="both"/>
        <w:rPr>
          <w:rFonts w:ascii="Times New Roman" w:eastAsia="Times New Roman" w:hAnsi="Times New Roman" w:cs="Times New Roman"/>
          <w:sz w:val="24"/>
        </w:rPr>
      </w:pPr>
      <w:r>
        <w:rPr>
          <w:rFonts w:ascii="Times New Roman" w:eastAsia="Times New Roman" w:hAnsi="Times New Roman" w:cs="Times New Roman"/>
          <w:sz w:val="24"/>
        </w:rPr>
        <w:t>c</w:t>
      </w:r>
      <w:r w:rsidR="00167A68" w:rsidRPr="008A01E6">
        <w:rPr>
          <w:rFonts w:ascii="Times New Roman" w:eastAsia="Times New Roman" w:hAnsi="Times New Roman" w:cs="Times New Roman"/>
          <w:sz w:val="24"/>
        </w:rPr>
        <w:t xml:space="preserve">urriculum del concorrente, debitamente sottoscritto dal L.R.; </w:t>
      </w:r>
    </w:p>
    <w:p w14:paraId="66C52558" w14:textId="5835D7CA" w:rsidR="00167A68" w:rsidRPr="008A01E6" w:rsidRDefault="008A01E6" w:rsidP="00167A68">
      <w:pPr>
        <w:pStyle w:val="Paragrafoelenco"/>
        <w:numPr>
          <w:ilvl w:val="0"/>
          <w:numId w:val="3"/>
        </w:numPr>
        <w:jc w:val="both"/>
        <w:rPr>
          <w:rFonts w:ascii="Times New Roman" w:eastAsia="Times New Roman" w:hAnsi="Times New Roman" w:cs="Times New Roman"/>
          <w:sz w:val="24"/>
        </w:rPr>
      </w:pPr>
      <w:r>
        <w:rPr>
          <w:rFonts w:ascii="Times New Roman" w:eastAsia="Times New Roman" w:hAnsi="Times New Roman" w:cs="Times New Roman"/>
          <w:sz w:val="24"/>
        </w:rPr>
        <w:t>a</w:t>
      </w:r>
      <w:r w:rsidR="00167A68" w:rsidRPr="008A01E6">
        <w:rPr>
          <w:rFonts w:ascii="Times New Roman" w:eastAsia="Times New Roman" w:hAnsi="Times New Roman" w:cs="Times New Roman"/>
          <w:sz w:val="24"/>
        </w:rPr>
        <w:t xml:space="preserve">ttestazioni di servizio comprovanti l’esperienza in materia; </w:t>
      </w:r>
    </w:p>
    <w:p w14:paraId="34367BA2" w14:textId="7CA34FB5" w:rsidR="00167A68" w:rsidRPr="008A01E6" w:rsidRDefault="00167A68" w:rsidP="00167A68">
      <w:pPr>
        <w:pStyle w:val="Paragrafoelenco"/>
        <w:numPr>
          <w:ilvl w:val="0"/>
          <w:numId w:val="3"/>
        </w:numPr>
        <w:jc w:val="both"/>
        <w:rPr>
          <w:rFonts w:ascii="Times New Roman" w:eastAsia="Times New Roman" w:hAnsi="Times New Roman" w:cs="Times New Roman"/>
          <w:sz w:val="24"/>
        </w:rPr>
      </w:pPr>
      <w:r w:rsidRPr="008A01E6">
        <w:rPr>
          <w:rFonts w:ascii="Times New Roman" w:eastAsia="Times New Roman" w:hAnsi="Times New Roman" w:cs="Times New Roman"/>
          <w:sz w:val="24"/>
        </w:rPr>
        <w:t xml:space="preserve">copia dello Statuto e atto costitutivo; </w:t>
      </w:r>
    </w:p>
    <w:p w14:paraId="2931C773" w14:textId="6F3517AA" w:rsidR="00167A68" w:rsidRPr="008A01E6" w:rsidRDefault="00167A68" w:rsidP="00167A68">
      <w:pPr>
        <w:pStyle w:val="Paragrafoelenco"/>
        <w:numPr>
          <w:ilvl w:val="0"/>
          <w:numId w:val="3"/>
        </w:numPr>
        <w:jc w:val="both"/>
        <w:rPr>
          <w:rFonts w:ascii="Times New Roman" w:eastAsia="Times New Roman" w:hAnsi="Times New Roman" w:cs="Times New Roman"/>
          <w:sz w:val="24"/>
        </w:rPr>
      </w:pPr>
      <w:r w:rsidRPr="008A01E6">
        <w:rPr>
          <w:rFonts w:ascii="Times New Roman" w:eastAsia="Times New Roman" w:hAnsi="Times New Roman" w:cs="Times New Roman"/>
          <w:sz w:val="24"/>
        </w:rPr>
        <w:t xml:space="preserve">elenco e curricula delle figure professionali coinvolte; </w:t>
      </w:r>
    </w:p>
    <w:p w14:paraId="75BD5932" w14:textId="27B1ACC8" w:rsidR="00167A68" w:rsidRPr="008A01E6" w:rsidRDefault="00167A68" w:rsidP="00167A68">
      <w:pPr>
        <w:pStyle w:val="Paragrafoelenco"/>
        <w:numPr>
          <w:ilvl w:val="0"/>
          <w:numId w:val="3"/>
        </w:numPr>
        <w:jc w:val="both"/>
        <w:rPr>
          <w:rFonts w:ascii="Times New Roman" w:eastAsia="Times New Roman" w:hAnsi="Times New Roman" w:cs="Times New Roman"/>
          <w:sz w:val="24"/>
        </w:rPr>
      </w:pPr>
      <w:r w:rsidRPr="008A01E6">
        <w:rPr>
          <w:rFonts w:ascii="Times New Roman" w:eastAsia="Times New Roman" w:hAnsi="Times New Roman" w:cs="Times New Roman"/>
          <w:sz w:val="24"/>
        </w:rPr>
        <w:t xml:space="preserve">fotocopia non autenticata del documento di identità del legale rappresentante dell’ente concorrente. In caso di partecipazione di una Rete di associazione, ogni associazione dovrà provare la sua qualificazione ed esperienza presentando il proprio curriculum, debitamente sottoscritto dal L.R. </w:t>
      </w:r>
    </w:p>
    <w:p w14:paraId="7C13CBDF" w14:textId="61DD2EAE" w:rsidR="00167A68" w:rsidRPr="008A01E6" w:rsidRDefault="00167A68" w:rsidP="00167A68">
      <w:pPr>
        <w:pStyle w:val="Paragrafoelenco"/>
        <w:numPr>
          <w:ilvl w:val="0"/>
          <w:numId w:val="3"/>
        </w:numPr>
        <w:jc w:val="both"/>
        <w:rPr>
          <w:rFonts w:ascii="Times New Roman" w:eastAsia="Times New Roman" w:hAnsi="Times New Roman" w:cs="Times New Roman"/>
          <w:sz w:val="24"/>
        </w:rPr>
      </w:pPr>
      <w:r w:rsidRPr="008A01E6">
        <w:rPr>
          <w:rFonts w:ascii="Times New Roman" w:eastAsia="Times New Roman" w:hAnsi="Times New Roman" w:cs="Times New Roman"/>
          <w:sz w:val="24"/>
        </w:rPr>
        <w:t>modello sottoscritto per trattamento dati personali;</w:t>
      </w:r>
    </w:p>
    <w:p w14:paraId="46E32D14" w14:textId="77777777" w:rsidR="00167A68" w:rsidRDefault="00167A68" w:rsidP="008A01E6">
      <w:pPr>
        <w:spacing w:after="4" w:line="251" w:lineRule="auto"/>
        <w:ind w:left="836"/>
      </w:pPr>
    </w:p>
    <w:sectPr w:rsidR="00167A68">
      <w:pgSz w:w="11904" w:h="16840"/>
      <w:pgMar w:top="1096" w:right="964" w:bottom="2952"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1BB99" w14:textId="77777777" w:rsidR="00357B12" w:rsidRDefault="00357B12" w:rsidP="00167A68">
      <w:pPr>
        <w:spacing w:after="0" w:line="240" w:lineRule="auto"/>
      </w:pPr>
      <w:r>
        <w:separator/>
      </w:r>
    </w:p>
  </w:endnote>
  <w:endnote w:type="continuationSeparator" w:id="0">
    <w:p w14:paraId="1752C5B5" w14:textId="77777777" w:rsidR="00357B12" w:rsidRDefault="00357B12" w:rsidP="0016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E5F4A" w14:textId="77777777" w:rsidR="00357B12" w:rsidRDefault="00357B12" w:rsidP="00167A68">
      <w:pPr>
        <w:spacing w:after="0" w:line="240" w:lineRule="auto"/>
      </w:pPr>
      <w:r>
        <w:separator/>
      </w:r>
    </w:p>
  </w:footnote>
  <w:footnote w:type="continuationSeparator" w:id="0">
    <w:p w14:paraId="38748179" w14:textId="77777777" w:rsidR="00357B12" w:rsidRDefault="00357B12" w:rsidP="00167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36FA"/>
    <w:multiLevelType w:val="hybridMultilevel"/>
    <w:tmpl w:val="96944F2E"/>
    <w:lvl w:ilvl="0" w:tplc="F5848C74">
      <w:start w:val="1"/>
      <w:numFmt w:val="decimal"/>
      <w:lvlText w:val="%1."/>
      <w:lvlJc w:val="left"/>
      <w:pPr>
        <w:ind w:left="836"/>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184B9F0">
      <w:start w:val="1"/>
      <w:numFmt w:val="lowerLetter"/>
      <w:lvlText w:val="%2"/>
      <w:lvlJc w:val="left"/>
      <w:pPr>
        <w:ind w:left="15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DFE05940">
      <w:start w:val="1"/>
      <w:numFmt w:val="lowerRoman"/>
      <w:lvlText w:val="%3"/>
      <w:lvlJc w:val="left"/>
      <w:pPr>
        <w:ind w:left="227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4449218">
      <w:start w:val="1"/>
      <w:numFmt w:val="decimal"/>
      <w:lvlText w:val="%4"/>
      <w:lvlJc w:val="left"/>
      <w:pPr>
        <w:ind w:left="299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992DC02">
      <w:start w:val="1"/>
      <w:numFmt w:val="lowerLetter"/>
      <w:lvlText w:val="%5"/>
      <w:lvlJc w:val="left"/>
      <w:pPr>
        <w:ind w:left="371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7489806">
      <w:start w:val="1"/>
      <w:numFmt w:val="lowerRoman"/>
      <w:lvlText w:val="%6"/>
      <w:lvlJc w:val="left"/>
      <w:pPr>
        <w:ind w:left="443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DBE424A">
      <w:start w:val="1"/>
      <w:numFmt w:val="decimal"/>
      <w:lvlText w:val="%7"/>
      <w:lvlJc w:val="left"/>
      <w:pPr>
        <w:ind w:left="51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64D26A50">
      <w:start w:val="1"/>
      <w:numFmt w:val="lowerLetter"/>
      <w:lvlText w:val="%8"/>
      <w:lvlJc w:val="left"/>
      <w:pPr>
        <w:ind w:left="587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FDF42F24">
      <w:start w:val="1"/>
      <w:numFmt w:val="lowerRoman"/>
      <w:lvlText w:val="%9"/>
      <w:lvlJc w:val="left"/>
      <w:pPr>
        <w:ind w:left="659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nsid w:val="25572D1E"/>
    <w:multiLevelType w:val="hybridMultilevel"/>
    <w:tmpl w:val="D56645BE"/>
    <w:lvl w:ilvl="0" w:tplc="C9FAFEDE">
      <w:start w:val="1"/>
      <w:numFmt w:val="lowerLetter"/>
      <w:lvlText w:val="%1)"/>
      <w:lvlJc w:val="left"/>
      <w:pPr>
        <w:ind w:left="309"/>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1" w:tplc="4B743A30">
      <w:start w:val="1"/>
      <w:numFmt w:val="lowerLetter"/>
      <w:lvlText w:val="%2"/>
      <w:lvlJc w:val="left"/>
      <w:pPr>
        <w:ind w:left="119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2" w:tplc="91D061FC">
      <w:start w:val="1"/>
      <w:numFmt w:val="lowerRoman"/>
      <w:lvlText w:val="%3"/>
      <w:lvlJc w:val="left"/>
      <w:pPr>
        <w:ind w:left="191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3" w:tplc="58DEA102">
      <w:start w:val="1"/>
      <w:numFmt w:val="decimal"/>
      <w:lvlText w:val="%4"/>
      <w:lvlJc w:val="left"/>
      <w:pPr>
        <w:ind w:left="263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4" w:tplc="40184C1A">
      <w:start w:val="1"/>
      <w:numFmt w:val="lowerLetter"/>
      <w:lvlText w:val="%5"/>
      <w:lvlJc w:val="left"/>
      <w:pPr>
        <w:ind w:left="335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5" w:tplc="09C62B50">
      <w:start w:val="1"/>
      <w:numFmt w:val="lowerRoman"/>
      <w:lvlText w:val="%6"/>
      <w:lvlJc w:val="left"/>
      <w:pPr>
        <w:ind w:left="407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6" w:tplc="22021428">
      <w:start w:val="1"/>
      <w:numFmt w:val="decimal"/>
      <w:lvlText w:val="%7"/>
      <w:lvlJc w:val="left"/>
      <w:pPr>
        <w:ind w:left="479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7" w:tplc="CACA64F2">
      <w:start w:val="1"/>
      <w:numFmt w:val="lowerLetter"/>
      <w:lvlText w:val="%8"/>
      <w:lvlJc w:val="left"/>
      <w:pPr>
        <w:ind w:left="551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lvl w:ilvl="8" w:tplc="243A3F80">
      <w:start w:val="1"/>
      <w:numFmt w:val="lowerRoman"/>
      <w:lvlText w:val="%9"/>
      <w:lvlJc w:val="left"/>
      <w:pPr>
        <w:ind w:left="6235"/>
      </w:pPr>
      <w:rPr>
        <w:rFonts w:ascii="Microsoft Sans Serif" w:eastAsia="Microsoft Sans Serif" w:hAnsi="Microsoft Sans Serif" w:cs="Microsoft Sans Serif"/>
        <w:b w:val="0"/>
        <w:i w:val="0"/>
        <w:strike w:val="0"/>
        <w:dstrike w:val="0"/>
        <w:color w:val="000000"/>
        <w:sz w:val="22"/>
        <w:szCs w:val="22"/>
        <w:u w:val="none" w:color="000000"/>
        <w:bdr w:val="none" w:sz="0" w:space="0" w:color="auto"/>
        <w:shd w:val="clear" w:color="auto" w:fill="auto"/>
        <w:vertAlign w:val="baseline"/>
      </w:rPr>
    </w:lvl>
  </w:abstractNum>
  <w:abstractNum w:abstractNumId="2">
    <w:nsid w:val="27F51036"/>
    <w:multiLevelType w:val="hybridMultilevel"/>
    <w:tmpl w:val="41AA7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67"/>
    <w:rsid w:val="00167A68"/>
    <w:rsid w:val="00357B12"/>
    <w:rsid w:val="005F4567"/>
    <w:rsid w:val="008A01E6"/>
    <w:rsid w:val="00982C74"/>
    <w:rsid w:val="00CA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3" w:line="259" w:lineRule="auto"/>
      <w:ind w:left="125" w:hanging="10"/>
      <w:jc w:val="center"/>
      <w:outlineLvl w:val="0"/>
    </w:pPr>
    <w:rPr>
      <w:rFonts w:ascii="Microsoft Sans Serif" w:eastAsia="Microsoft Sans Serif" w:hAnsi="Microsoft Sans Serif" w:cs="Microsoft Sans Serif"/>
      <w:color w:val="000000"/>
    </w:rPr>
  </w:style>
  <w:style w:type="paragraph" w:styleId="Titolo2">
    <w:name w:val="heading 2"/>
    <w:next w:val="Normale"/>
    <w:link w:val="Titolo2Carattere"/>
    <w:uiPriority w:val="9"/>
    <w:unhideWhenUsed/>
    <w:qFormat/>
    <w:pPr>
      <w:keepNext/>
      <w:keepLines/>
      <w:spacing w:after="0" w:line="259" w:lineRule="auto"/>
      <w:ind w:right="46"/>
      <w:jc w:val="center"/>
      <w:outlineLvl w:val="1"/>
    </w:pPr>
    <w:rPr>
      <w:rFonts w:ascii="Microsoft Sans Serif" w:eastAsia="Microsoft Sans Serif" w:hAnsi="Microsoft Sans Serif" w:cs="Microsoft Sans Serif"/>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Microsoft Sans Serif" w:eastAsia="Microsoft Sans Serif" w:hAnsi="Microsoft Sans Serif" w:cs="Microsoft Sans Serif"/>
      <w:color w:val="000000"/>
      <w:sz w:val="23"/>
    </w:rPr>
  </w:style>
  <w:style w:type="character" w:customStyle="1" w:styleId="Titolo1Carattere">
    <w:name w:val="Titolo 1 Carattere"/>
    <w:link w:val="Titolo1"/>
    <w:rPr>
      <w:rFonts w:ascii="Microsoft Sans Serif" w:eastAsia="Microsoft Sans Serif" w:hAnsi="Microsoft Sans Serif" w:cs="Microsoft Sans Serif"/>
      <w:color w:val="000000"/>
      <w:sz w:val="24"/>
    </w:rPr>
  </w:style>
  <w:style w:type="paragraph" w:styleId="Intestazione">
    <w:name w:val="header"/>
    <w:basedOn w:val="Normale"/>
    <w:link w:val="IntestazioneCarattere"/>
    <w:uiPriority w:val="99"/>
    <w:unhideWhenUsed/>
    <w:rsid w:val="00167A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A68"/>
    <w:rPr>
      <w:rFonts w:ascii="Calibri" w:eastAsia="Calibri" w:hAnsi="Calibri" w:cs="Calibri"/>
      <w:color w:val="000000"/>
      <w:sz w:val="22"/>
    </w:rPr>
  </w:style>
  <w:style w:type="paragraph" w:styleId="Pidipagina">
    <w:name w:val="footer"/>
    <w:basedOn w:val="Normale"/>
    <w:link w:val="PidipaginaCarattere"/>
    <w:uiPriority w:val="99"/>
    <w:unhideWhenUsed/>
    <w:rsid w:val="00167A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68"/>
    <w:rPr>
      <w:rFonts w:ascii="Calibri" w:eastAsia="Calibri" w:hAnsi="Calibri" w:cs="Calibri"/>
      <w:color w:val="000000"/>
      <w:sz w:val="22"/>
    </w:rPr>
  </w:style>
  <w:style w:type="paragraph" w:styleId="Paragrafoelenco">
    <w:name w:val="List Paragraph"/>
    <w:basedOn w:val="Normale"/>
    <w:uiPriority w:val="34"/>
    <w:qFormat/>
    <w:rsid w:val="00167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spacing w:after="3" w:line="259" w:lineRule="auto"/>
      <w:ind w:left="125" w:hanging="10"/>
      <w:jc w:val="center"/>
      <w:outlineLvl w:val="0"/>
    </w:pPr>
    <w:rPr>
      <w:rFonts w:ascii="Microsoft Sans Serif" w:eastAsia="Microsoft Sans Serif" w:hAnsi="Microsoft Sans Serif" w:cs="Microsoft Sans Serif"/>
      <w:color w:val="000000"/>
    </w:rPr>
  </w:style>
  <w:style w:type="paragraph" w:styleId="Titolo2">
    <w:name w:val="heading 2"/>
    <w:next w:val="Normale"/>
    <w:link w:val="Titolo2Carattere"/>
    <w:uiPriority w:val="9"/>
    <w:unhideWhenUsed/>
    <w:qFormat/>
    <w:pPr>
      <w:keepNext/>
      <w:keepLines/>
      <w:spacing w:after="0" w:line="259" w:lineRule="auto"/>
      <w:ind w:right="46"/>
      <w:jc w:val="center"/>
      <w:outlineLvl w:val="1"/>
    </w:pPr>
    <w:rPr>
      <w:rFonts w:ascii="Microsoft Sans Serif" w:eastAsia="Microsoft Sans Serif" w:hAnsi="Microsoft Sans Serif" w:cs="Microsoft Sans Serif"/>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Microsoft Sans Serif" w:eastAsia="Microsoft Sans Serif" w:hAnsi="Microsoft Sans Serif" w:cs="Microsoft Sans Serif"/>
      <w:color w:val="000000"/>
      <w:sz w:val="23"/>
    </w:rPr>
  </w:style>
  <w:style w:type="character" w:customStyle="1" w:styleId="Titolo1Carattere">
    <w:name w:val="Titolo 1 Carattere"/>
    <w:link w:val="Titolo1"/>
    <w:rPr>
      <w:rFonts w:ascii="Microsoft Sans Serif" w:eastAsia="Microsoft Sans Serif" w:hAnsi="Microsoft Sans Serif" w:cs="Microsoft Sans Serif"/>
      <w:color w:val="000000"/>
      <w:sz w:val="24"/>
    </w:rPr>
  </w:style>
  <w:style w:type="paragraph" w:styleId="Intestazione">
    <w:name w:val="header"/>
    <w:basedOn w:val="Normale"/>
    <w:link w:val="IntestazioneCarattere"/>
    <w:uiPriority w:val="99"/>
    <w:unhideWhenUsed/>
    <w:rsid w:val="00167A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A68"/>
    <w:rPr>
      <w:rFonts w:ascii="Calibri" w:eastAsia="Calibri" w:hAnsi="Calibri" w:cs="Calibri"/>
      <w:color w:val="000000"/>
      <w:sz w:val="22"/>
    </w:rPr>
  </w:style>
  <w:style w:type="paragraph" w:styleId="Pidipagina">
    <w:name w:val="footer"/>
    <w:basedOn w:val="Normale"/>
    <w:link w:val="PidipaginaCarattere"/>
    <w:uiPriority w:val="99"/>
    <w:unhideWhenUsed/>
    <w:rsid w:val="00167A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68"/>
    <w:rPr>
      <w:rFonts w:ascii="Calibri" w:eastAsia="Calibri" w:hAnsi="Calibri" w:cs="Calibri"/>
      <w:color w:val="000000"/>
      <w:sz w:val="22"/>
    </w:rPr>
  </w:style>
  <w:style w:type="paragraph" w:styleId="Paragrafoelenco">
    <w:name w:val="List Paragraph"/>
    <w:basedOn w:val="Normale"/>
    <w:uiPriority w:val="34"/>
    <w:qFormat/>
    <w:rsid w:val="0016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448</Words>
  <Characters>2556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DOMANDA__DI__PARTECIPAZIONE_SPORTELLO_VIOLENZA_DONNE</vt:lpstr>
    </vt:vector>
  </TitlesOfParts>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DOMANDA__DI__PARTECIPAZIONE_SPORTELLO_VIOLENZA_DONNE</dc:title>
  <dc:subject/>
  <dc:creator>Dott. ssa Topo</dc:creator>
  <cp:keywords/>
  <cp:lastModifiedBy>Weblink</cp:lastModifiedBy>
  <cp:revision>3</cp:revision>
  <dcterms:created xsi:type="dcterms:W3CDTF">2024-06-12T14:41:00Z</dcterms:created>
  <dcterms:modified xsi:type="dcterms:W3CDTF">2024-07-23T11:33:00Z</dcterms:modified>
</cp:coreProperties>
</file>